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940747" w14:textId="77777777" w:rsidR="00F44665" w:rsidRDefault="00F44665">
      <w:pPr>
        <w:ind w:left="284"/>
        <w:jc w:val="center"/>
        <w:rPr>
          <w:rFonts w:ascii="Calibri" w:eastAsia="Calibri" w:hAnsi="Calibri" w:cs="Calibri"/>
          <w:b/>
          <w:sz w:val="44"/>
          <w:szCs w:val="44"/>
        </w:rPr>
      </w:pPr>
      <w:bookmarkStart w:id="0" w:name="_Hlk64967758"/>
      <w:bookmarkStart w:id="1" w:name="_Hlk159333816"/>
      <w:bookmarkEnd w:id="0"/>
    </w:p>
    <w:p w14:paraId="7F8621AF" w14:textId="77777777" w:rsidR="00F44665" w:rsidRDefault="00F44665" w:rsidP="0048563D">
      <w:pPr>
        <w:ind w:left="0"/>
        <w:rPr>
          <w:rFonts w:ascii="Calibri" w:eastAsia="Calibri" w:hAnsi="Calibri" w:cs="Calibri"/>
          <w:b/>
          <w:sz w:val="44"/>
          <w:szCs w:val="44"/>
        </w:rPr>
      </w:pPr>
    </w:p>
    <w:p w14:paraId="57C7350D" w14:textId="4DEB43E2" w:rsidR="00487594" w:rsidRDefault="00C03093" w:rsidP="00F25CF0">
      <w:pPr>
        <w:ind w:left="284"/>
        <w:jc w:val="center"/>
      </w:pPr>
      <w:r>
        <w:rPr>
          <w:rFonts w:ascii="Calibri" w:eastAsia="Calibri" w:hAnsi="Calibri" w:cs="Calibri"/>
          <w:b/>
          <w:sz w:val="44"/>
          <w:szCs w:val="44"/>
        </w:rPr>
        <w:t xml:space="preserve">Thurston County </w:t>
      </w:r>
      <w:r w:rsidR="00CF583F">
        <w:rPr>
          <w:rFonts w:ascii="Calibri" w:eastAsia="Calibri" w:hAnsi="Calibri" w:cs="Calibri"/>
          <w:b/>
          <w:sz w:val="44"/>
          <w:szCs w:val="44"/>
        </w:rPr>
        <w:t>Public Health and Social Services</w:t>
      </w:r>
    </w:p>
    <w:p w14:paraId="104B24F1" w14:textId="77777777" w:rsidR="00487594" w:rsidRDefault="00487594">
      <w:pPr>
        <w:ind w:left="284"/>
        <w:jc w:val="both"/>
      </w:pPr>
    </w:p>
    <w:p w14:paraId="2DD4F6A3" w14:textId="6CD5793A" w:rsidR="00487594" w:rsidRDefault="00487594">
      <w:pPr>
        <w:keepLines w:val="0"/>
        <w:spacing w:line="276" w:lineRule="auto"/>
        <w:ind w:left="0"/>
        <w:jc w:val="center"/>
      </w:pPr>
    </w:p>
    <w:p w14:paraId="5E0690D2" w14:textId="77777777" w:rsidR="00487594" w:rsidRDefault="00487594">
      <w:pPr>
        <w:ind w:left="284"/>
        <w:jc w:val="both"/>
      </w:pPr>
    </w:p>
    <w:p w14:paraId="3CEEBEAD" w14:textId="75F94663" w:rsidR="00487594" w:rsidRDefault="00CF583F" w:rsidP="00CF583F">
      <w:pPr>
        <w:ind w:left="284"/>
        <w:jc w:val="center"/>
      </w:pPr>
      <w:r w:rsidRPr="0043676A">
        <w:rPr>
          <w:b/>
          <w:noProof/>
          <w:sz w:val="28"/>
          <w:szCs w:val="28"/>
        </w:rPr>
        <w:drawing>
          <wp:inline distT="0" distB="0" distL="0" distR="0" wp14:anchorId="1F830BC7" wp14:editId="0865ECA1">
            <wp:extent cx="3752850" cy="2606146"/>
            <wp:effectExtent l="0" t="0" r="0" b="3810"/>
            <wp:docPr id="3" name="Picture 3" descr="C:\Users\adeng\Desktop\Logo-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ng\Desktop\Logo-Colo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145" cy="2618851"/>
                    </a:xfrm>
                    <a:prstGeom prst="rect">
                      <a:avLst/>
                    </a:prstGeom>
                    <a:noFill/>
                    <a:ln>
                      <a:noFill/>
                    </a:ln>
                  </pic:spPr>
                </pic:pic>
              </a:graphicData>
            </a:graphic>
          </wp:inline>
        </w:drawing>
      </w:r>
    </w:p>
    <w:p w14:paraId="2E15CC63" w14:textId="77777777" w:rsidR="00487594" w:rsidRDefault="00487594">
      <w:pPr>
        <w:ind w:left="284"/>
        <w:jc w:val="both"/>
      </w:pPr>
    </w:p>
    <w:p w14:paraId="154ECE21" w14:textId="77777777" w:rsidR="00487594" w:rsidRDefault="00487594">
      <w:pPr>
        <w:ind w:left="284"/>
        <w:jc w:val="both"/>
      </w:pPr>
    </w:p>
    <w:p w14:paraId="0B468B81" w14:textId="77777777" w:rsidR="00487594" w:rsidRDefault="00C03093">
      <w:pPr>
        <w:ind w:left="284"/>
        <w:jc w:val="center"/>
      </w:pPr>
      <w:r>
        <w:rPr>
          <w:rFonts w:ascii="Calibri" w:eastAsia="Calibri" w:hAnsi="Calibri" w:cs="Calibri"/>
          <w:b/>
          <w:sz w:val="44"/>
          <w:szCs w:val="44"/>
        </w:rPr>
        <w:t>Request for Information</w:t>
      </w:r>
      <w:r w:rsidR="009936FE">
        <w:rPr>
          <w:rFonts w:ascii="Calibri" w:eastAsia="Calibri" w:hAnsi="Calibri" w:cs="Calibri"/>
          <w:b/>
          <w:sz w:val="44"/>
          <w:szCs w:val="44"/>
        </w:rPr>
        <w:t xml:space="preserve"> (RFI)</w:t>
      </w:r>
      <w:r>
        <w:rPr>
          <w:rFonts w:ascii="Calibri" w:eastAsia="Calibri" w:hAnsi="Calibri" w:cs="Calibri"/>
          <w:b/>
          <w:sz w:val="44"/>
          <w:szCs w:val="44"/>
        </w:rPr>
        <w:t>:</w:t>
      </w:r>
    </w:p>
    <w:p w14:paraId="2C627A3A" w14:textId="77777777" w:rsidR="00487594" w:rsidRDefault="00487594">
      <w:pPr>
        <w:ind w:left="284"/>
        <w:jc w:val="center"/>
      </w:pPr>
      <w:bookmarkStart w:id="2" w:name="gjdgxs" w:colFirst="0" w:colLast="0"/>
      <w:bookmarkEnd w:id="2"/>
    </w:p>
    <w:p w14:paraId="58F7DCE8" w14:textId="2955EC68" w:rsidR="00487594" w:rsidRDefault="00C03093">
      <w:pPr>
        <w:ind w:left="284"/>
        <w:jc w:val="center"/>
      </w:pPr>
      <w:r>
        <w:rPr>
          <w:rFonts w:ascii="Calibri" w:eastAsia="Calibri" w:hAnsi="Calibri" w:cs="Calibri"/>
          <w:b/>
          <w:sz w:val="44"/>
          <w:szCs w:val="44"/>
        </w:rPr>
        <w:t xml:space="preserve">Affordable Housing New Construction and </w:t>
      </w:r>
      <w:r w:rsidR="001820A6">
        <w:rPr>
          <w:rFonts w:ascii="Calibri" w:eastAsia="Calibri" w:hAnsi="Calibri" w:cs="Calibri"/>
          <w:b/>
          <w:sz w:val="44"/>
          <w:szCs w:val="44"/>
        </w:rPr>
        <w:t>Preservation</w:t>
      </w:r>
      <w:r>
        <w:rPr>
          <w:rFonts w:ascii="Calibri" w:eastAsia="Calibri" w:hAnsi="Calibri" w:cs="Calibri"/>
          <w:b/>
          <w:sz w:val="44"/>
          <w:szCs w:val="44"/>
        </w:rPr>
        <w:t xml:space="preserve"> Funding Schedule </w:t>
      </w:r>
      <w:r w:rsidR="004B43D0">
        <w:rPr>
          <w:rFonts w:ascii="Calibri" w:eastAsia="Calibri" w:hAnsi="Calibri" w:cs="Calibri"/>
          <w:b/>
          <w:sz w:val="44"/>
          <w:szCs w:val="44"/>
        </w:rPr>
        <w:t>20</w:t>
      </w:r>
      <w:r w:rsidR="00CF583F">
        <w:rPr>
          <w:rFonts w:ascii="Calibri" w:eastAsia="Calibri" w:hAnsi="Calibri" w:cs="Calibri"/>
          <w:b/>
          <w:sz w:val="44"/>
          <w:szCs w:val="44"/>
        </w:rPr>
        <w:t>2</w:t>
      </w:r>
      <w:r w:rsidR="00C80450">
        <w:rPr>
          <w:rFonts w:ascii="Calibri" w:eastAsia="Calibri" w:hAnsi="Calibri" w:cs="Calibri"/>
          <w:b/>
          <w:sz w:val="44"/>
          <w:szCs w:val="44"/>
        </w:rPr>
        <w:t>5-2027</w:t>
      </w:r>
    </w:p>
    <w:p w14:paraId="37E2A851" w14:textId="77777777" w:rsidR="00487594" w:rsidRDefault="00487594">
      <w:pPr>
        <w:ind w:left="284"/>
        <w:jc w:val="both"/>
      </w:pPr>
    </w:p>
    <w:p w14:paraId="0D6004D2" w14:textId="77777777" w:rsidR="00487594" w:rsidRDefault="00487594">
      <w:pPr>
        <w:ind w:left="284"/>
        <w:jc w:val="both"/>
      </w:pPr>
    </w:p>
    <w:p w14:paraId="37A59427" w14:textId="77777777" w:rsidR="00487594" w:rsidRDefault="00487594">
      <w:pPr>
        <w:ind w:left="284"/>
        <w:jc w:val="both"/>
      </w:pPr>
    </w:p>
    <w:p w14:paraId="663167EB" w14:textId="22358080" w:rsidR="00487594" w:rsidRDefault="00445141">
      <w:pPr>
        <w:ind w:left="0"/>
        <w:jc w:val="center"/>
      </w:pPr>
      <w:r>
        <w:rPr>
          <w:rFonts w:ascii="Calibri" w:eastAsia="Calibri" w:hAnsi="Calibri" w:cs="Calibri"/>
          <w:sz w:val="28"/>
          <w:szCs w:val="28"/>
        </w:rPr>
        <w:t xml:space="preserve">February </w:t>
      </w:r>
      <w:r w:rsidR="004B43D0">
        <w:rPr>
          <w:rFonts w:ascii="Calibri" w:eastAsia="Calibri" w:hAnsi="Calibri" w:cs="Calibri"/>
          <w:sz w:val="28"/>
          <w:szCs w:val="28"/>
        </w:rPr>
        <w:t>20</w:t>
      </w:r>
      <w:r w:rsidR="00F379D8">
        <w:rPr>
          <w:rFonts w:ascii="Calibri" w:eastAsia="Calibri" w:hAnsi="Calibri" w:cs="Calibri"/>
          <w:sz w:val="28"/>
          <w:szCs w:val="28"/>
        </w:rPr>
        <w:t>2</w:t>
      </w:r>
      <w:r w:rsidR="00C80450">
        <w:rPr>
          <w:rFonts w:ascii="Calibri" w:eastAsia="Calibri" w:hAnsi="Calibri" w:cs="Calibri"/>
          <w:sz w:val="28"/>
          <w:szCs w:val="28"/>
        </w:rPr>
        <w:t>4</w:t>
      </w:r>
    </w:p>
    <w:p w14:paraId="106C94B7" w14:textId="77777777" w:rsidR="00487594" w:rsidRDefault="00487594">
      <w:pPr>
        <w:ind w:left="284"/>
        <w:jc w:val="both"/>
      </w:pPr>
    </w:p>
    <w:p w14:paraId="3091EB00" w14:textId="77777777" w:rsidR="00487594" w:rsidRDefault="00487594">
      <w:pPr>
        <w:ind w:left="284"/>
        <w:jc w:val="both"/>
      </w:pPr>
    </w:p>
    <w:bookmarkEnd w:id="1"/>
    <w:p w14:paraId="68F13384" w14:textId="77777777" w:rsidR="00487594" w:rsidRDefault="00487594">
      <w:pPr>
        <w:ind w:left="284"/>
        <w:jc w:val="both"/>
      </w:pPr>
    </w:p>
    <w:p w14:paraId="08524AF7" w14:textId="77777777" w:rsidR="00487594" w:rsidRDefault="00487594">
      <w:pPr>
        <w:ind w:left="284"/>
        <w:jc w:val="both"/>
      </w:pPr>
      <w:bookmarkStart w:id="3" w:name="_30j0zll" w:colFirst="0" w:colLast="0"/>
      <w:bookmarkEnd w:id="3"/>
    </w:p>
    <w:p w14:paraId="58128A72" w14:textId="77777777" w:rsidR="00487594" w:rsidRDefault="00487594">
      <w:pPr>
        <w:ind w:left="284"/>
        <w:jc w:val="both"/>
      </w:pPr>
    </w:p>
    <w:p w14:paraId="5A561167" w14:textId="77777777" w:rsidR="00487594" w:rsidRDefault="00487594">
      <w:pPr>
        <w:ind w:left="720"/>
        <w:jc w:val="both"/>
      </w:pPr>
    </w:p>
    <w:p w14:paraId="32E67C07" w14:textId="77777777" w:rsidR="00487594" w:rsidRDefault="00C03093">
      <w:pPr>
        <w:ind w:left="284"/>
        <w:jc w:val="both"/>
      </w:pPr>
      <w:bookmarkStart w:id="4" w:name="_3znysh7" w:colFirst="0" w:colLast="0"/>
      <w:bookmarkEnd w:id="4"/>
      <w:r>
        <w:rPr>
          <w:rFonts w:ascii="Calibri" w:eastAsia="Calibri" w:hAnsi="Calibri" w:cs="Calibri"/>
          <w:sz w:val="20"/>
          <w:szCs w:val="20"/>
        </w:rPr>
        <w:tab/>
      </w:r>
    </w:p>
    <w:p w14:paraId="2281FA47" w14:textId="7AC1E967" w:rsidR="00487594" w:rsidRDefault="00C03093" w:rsidP="00863FC0">
      <w:r>
        <w:br w:type="page"/>
      </w:r>
    </w:p>
    <w:p w14:paraId="6F6B3A80" w14:textId="77777777" w:rsidR="00487594" w:rsidRDefault="00C03093">
      <w:pPr>
        <w:ind w:left="0"/>
        <w:jc w:val="center"/>
      </w:pPr>
      <w:r>
        <w:rPr>
          <w:rFonts w:ascii="Calibri" w:eastAsia="Calibri" w:hAnsi="Calibri" w:cs="Calibri"/>
          <w:b/>
          <w:sz w:val="28"/>
          <w:szCs w:val="28"/>
        </w:rPr>
        <w:lastRenderedPageBreak/>
        <w:t>TABLE OF CONTENTS</w:t>
      </w:r>
    </w:p>
    <w:p w14:paraId="7FB02FFD" w14:textId="77777777" w:rsidR="00487594" w:rsidRDefault="00487594">
      <w:pPr>
        <w:ind w:left="0"/>
        <w:jc w:val="both"/>
      </w:pPr>
    </w:p>
    <w:p w14:paraId="252E07E7" w14:textId="77777777" w:rsidR="00487594" w:rsidRDefault="00500072">
      <w:pPr>
        <w:spacing w:line="360" w:lineRule="auto"/>
        <w:ind w:left="360"/>
      </w:pPr>
      <w:hyperlink w:anchor="_4tggy5eo6f0g">
        <w:r w:rsidR="00C03093">
          <w:rPr>
            <w:rFonts w:ascii="Calibri" w:eastAsia="Calibri" w:hAnsi="Calibri" w:cs="Calibri"/>
            <w:color w:val="1155CC"/>
            <w:sz w:val="24"/>
            <w:szCs w:val="24"/>
            <w:u w:val="single"/>
          </w:rPr>
          <w:t>Overview</w:t>
        </w:r>
      </w:hyperlink>
    </w:p>
    <w:p w14:paraId="71F200A8" w14:textId="7A1CC955" w:rsidR="00487594" w:rsidRDefault="00500072">
      <w:pPr>
        <w:spacing w:line="360" w:lineRule="auto"/>
        <w:ind w:left="360"/>
        <w:rPr>
          <w:rFonts w:ascii="Calibri" w:eastAsia="Calibri" w:hAnsi="Calibri" w:cs="Calibri"/>
          <w:color w:val="1155CC"/>
          <w:sz w:val="24"/>
          <w:szCs w:val="24"/>
          <w:u w:val="single"/>
        </w:rPr>
      </w:pPr>
      <w:hyperlink w:anchor="_tt7bi4efaof3">
        <w:r w:rsidR="00C03093">
          <w:rPr>
            <w:rFonts w:ascii="Calibri" w:eastAsia="Calibri" w:hAnsi="Calibri" w:cs="Calibri"/>
            <w:color w:val="1155CC"/>
            <w:sz w:val="24"/>
            <w:szCs w:val="24"/>
            <w:u w:val="single"/>
          </w:rPr>
          <w:t>Agency Eligibility for Funding Schedule Consideration</w:t>
        </w:r>
      </w:hyperlink>
    </w:p>
    <w:p w14:paraId="6C1021C4" w14:textId="63DAC72E" w:rsidR="00487594" w:rsidRDefault="0070745B" w:rsidP="0023373D">
      <w:pPr>
        <w:spacing w:line="360" w:lineRule="auto"/>
        <w:ind w:left="360"/>
      </w:pPr>
      <w:r>
        <w:rPr>
          <w:rFonts w:ascii="Calibri" w:eastAsia="Calibri" w:hAnsi="Calibri" w:cs="Calibri"/>
          <w:color w:val="1155CC"/>
          <w:sz w:val="24"/>
          <w:szCs w:val="24"/>
          <w:u w:val="single"/>
        </w:rPr>
        <w:t xml:space="preserve">Affordable Housing </w:t>
      </w:r>
      <w:r w:rsidR="00470DBE">
        <w:rPr>
          <w:rFonts w:ascii="Calibri" w:eastAsia="Calibri" w:hAnsi="Calibri" w:cs="Calibri"/>
          <w:color w:val="1155CC"/>
          <w:sz w:val="24"/>
          <w:szCs w:val="24"/>
          <w:u w:val="single"/>
        </w:rPr>
        <w:t>Capital Pipeline Priorities</w:t>
      </w:r>
    </w:p>
    <w:p w14:paraId="41EC5C68" w14:textId="77777777" w:rsidR="00487594" w:rsidRDefault="00500072">
      <w:pPr>
        <w:spacing w:line="360" w:lineRule="auto"/>
        <w:ind w:left="360"/>
      </w:pPr>
      <w:hyperlink w:anchor="_pco3h125h4mq">
        <w:r w:rsidR="00C03093">
          <w:rPr>
            <w:rFonts w:ascii="Calibri" w:eastAsia="Calibri" w:hAnsi="Calibri" w:cs="Calibri"/>
            <w:color w:val="1155CC"/>
            <w:sz w:val="24"/>
            <w:szCs w:val="24"/>
            <w:u w:val="single"/>
          </w:rPr>
          <w:t>RFI Schedule</w:t>
        </w:r>
      </w:hyperlink>
    </w:p>
    <w:p w14:paraId="23A1D388" w14:textId="77777777" w:rsidR="00487594" w:rsidRDefault="00500072">
      <w:pPr>
        <w:spacing w:line="360" w:lineRule="auto"/>
        <w:ind w:left="360"/>
      </w:pPr>
      <w:hyperlink w:anchor="_vmsf8sfbjk4s">
        <w:r w:rsidR="00C03093">
          <w:rPr>
            <w:rFonts w:ascii="Calibri" w:eastAsia="Calibri" w:hAnsi="Calibri" w:cs="Calibri"/>
            <w:color w:val="1155CC"/>
            <w:sz w:val="24"/>
            <w:szCs w:val="24"/>
            <w:u w:val="single"/>
          </w:rPr>
          <w:t>RFI Related Questions / Clarifications / Submission</w:t>
        </w:r>
      </w:hyperlink>
    </w:p>
    <w:p w14:paraId="123CC267" w14:textId="73C028C9" w:rsidR="00487594" w:rsidRDefault="00500072">
      <w:pPr>
        <w:spacing w:line="360" w:lineRule="auto"/>
        <w:ind w:left="360"/>
        <w:rPr>
          <w:rFonts w:ascii="Calibri" w:eastAsia="Calibri" w:hAnsi="Calibri" w:cs="Calibri"/>
          <w:color w:val="1155CC"/>
          <w:sz w:val="24"/>
          <w:szCs w:val="24"/>
          <w:u w:val="single"/>
        </w:rPr>
      </w:pPr>
      <w:hyperlink w:anchor="_f6ygd74zvref">
        <w:r w:rsidR="00C03093">
          <w:rPr>
            <w:rFonts w:ascii="Calibri" w:eastAsia="Calibri" w:hAnsi="Calibri" w:cs="Calibri"/>
            <w:color w:val="1155CC"/>
            <w:sz w:val="24"/>
            <w:szCs w:val="24"/>
            <w:u w:val="single"/>
          </w:rPr>
          <w:t xml:space="preserve">Liabilities of </w:t>
        </w:r>
        <w:r w:rsidR="00F65B9D">
          <w:rPr>
            <w:rFonts w:ascii="Calibri" w:eastAsia="Calibri" w:hAnsi="Calibri" w:cs="Calibri"/>
            <w:color w:val="1155CC"/>
            <w:sz w:val="24"/>
            <w:szCs w:val="24"/>
            <w:u w:val="single"/>
          </w:rPr>
          <w:t>Thurston</w:t>
        </w:r>
      </w:hyperlink>
      <w:r w:rsidR="00F65B9D">
        <w:rPr>
          <w:rFonts w:ascii="Calibri" w:eastAsia="Calibri" w:hAnsi="Calibri" w:cs="Calibri"/>
          <w:color w:val="1155CC"/>
          <w:sz w:val="24"/>
          <w:szCs w:val="24"/>
          <w:u w:val="single"/>
        </w:rPr>
        <w:t xml:space="preserve"> County</w:t>
      </w:r>
    </w:p>
    <w:p w14:paraId="2DE992C5" w14:textId="0A8D3128" w:rsidR="00470DBE" w:rsidRDefault="00470DBE">
      <w:pPr>
        <w:spacing w:line="360" w:lineRule="auto"/>
        <w:ind w:left="360"/>
        <w:rPr>
          <w:rFonts w:ascii="Calibri" w:eastAsia="Calibri" w:hAnsi="Calibri" w:cs="Calibri"/>
          <w:color w:val="1155CC"/>
          <w:sz w:val="24"/>
          <w:szCs w:val="24"/>
          <w:u w:val="single"/>
        </w:rPr>
      </w:pPr>
      <w:r>
        <w:rPr>
          <w:rFonts w:ascii="Calibri" w:eastAsia="Calibri" w:hAnsi="Calibri" w:cs="Calibri"/>
          <w:color w:val="1155CC"/>
          <w:sz w:val="24"/>
          <w:szCs w:val="24"/>
          <w:u w:val="single"/>
        </w:rPr>
        <w:t>Appendix A:  Scoring Criteria</w:t>
      </w:r>
    </w:p>
    <w:p w14:paraId="65A375F0" w14:textId="46EC1852" w:rsidR="005C2985" w:rsidRDefault="005C2985">
      <w:pPr>
        <w:spacing w:line="360" w:lineRule="auto"/>
        <w:ind w:left="360"/>
        <w:rPr>
          <w:rFonts w:ascii="Calibri" w:eastAsia="Calibri" w:hAnsi="Calibri" w:cs="Calibri"/>
          <w:color w:val="1155CC"/>
          <w:sz w:val="24"/>
          <w:szCs w:val="24"/>
          <w:u w:val="single"/>
        </w:rPr>
      </w:pPr>
      <w:r>
        <w:rPr>
          <w:rFonts w:ascii="Calibri" w:eastAsia="Calibri" w:hAnsi="Calibri" w:cs="Calibri"/>
          <w:color w:val="1155CC"/>
          <w:sz w:val="24"/>
          <w:szCs w:val="24"/>
          <w:u w:val="single"/>
        </w:rPr>
        <w:t>Appendix B:  Application</w:t>
      </w:r>
    </w:p>
    <w:p w14:paraId="3FFAB386" w14:textId="77777777" w:rsidR="00487594" w:rsidRDefault="00500072">
      <w:pPr>
        <w:jc w:val="both"/>
      </w:pPr>
      <w:hyperlink w:anchor="_Toc232739587"/>
    </w:p>
    <w:p w14:paraId="0FC5E7CF" w14:textId="77777777" w:rsidR="00487594" w:rsidRDefault="00500072">
      <w:pPr>
        <w:jc w:val="both"/>
      </w:pPr>
      <w:hyperlink w:anchor="_Toc232739587"/>
    </w:p>
    <w:bookmarkStart w:id="5" w:name="_2et92p0" w:colFirst="0" w:colLast="0"/>
    <w:bookmarkEnd w:id="5"/>
    <w:p w14:paraId="365AB8A8" w14:textId="77777777" w:rsidR="00487594" w:rsidRDefault="00C03093">
      <w:pPr>
        <w:jc w:val="both"/>
      </w:pPr>
      <w:r>
        <w:fldChar w:fldCharType="begin"/>
      </w:r>
      <w:r>
        <w:instrText xml:space="preserve"> HYPERLINK \l "_Toc232739587" \h </w:instrText>
      </w:r>
      <w:r>
        <w:fldChar w:fldCharType="end"/>
      </w:r>
    </w:p>
    <w:p w14:paraId="516AD14F" w14:textId="77777777" w:rsidR="00487594" w:rsidRDefault="00487594">
      <w:pPr>
        <w:keepNext/>
        <w:keepLines w:val="0"/>
        <w:spacing w:before="240" w:after="60"/>
        <w:ind w:left="0"/>
        <w:jc w:val="both"/>
      </w:pPr>
    </w:p>
    <w:p w14:paraId="09EC9A18" w14:textId="77777777" w:rsidR="00487594" w:rsidRDefault="00C03093">
      <w:r>
        <w:br w:type="page"/>
      </w:r>
    </w:p>
    <w:p w14:paraId="54E04EC1" w14:textId="77777777" w:rsidR="00487594" w:rsidRDefault="00C03093">
      <w:pPr>
        <w:pStyle w:val="Heading1"/>
        <w:keepLines w:val="0"/>
        <w:contextualSpacing w:val="0"/>
      </w:pPr>
      <w:bookmarkStart w:id="6" w:name="_4tggy5eo6f0g" w:colFirst="0" w:colLast="0"/>
      <w:bookmarkEnd w:id="6"/>
      <w:r>
        <w:lastRenderedPageBreak/>
        <w:t>Overview</w:t>
      </w:r>
    </w:p>
    <w:p w14:paraId="7E742685" w14:textId="520DA18B" w:rsidR="00C80450" w:rsidRPr="00500072" w:rsidRDefault="00C80450" w:rsidP="000C210A">
      <w:pPr>
        <w:spacing w:after="120"/>
        <w:ind w:left="0"/>
        <w:jc w:val="both"/>
        <w:rPr>
          <w:rFonts w:ascii="Calibri" w:eastAsia="Calibri" w:hAnsi="Calibri" w:cs="Calibri"/>
        </w:rPr>
      </w:pPr>
      <w:bookmarkStart w:id="7" w:name="_e8id5p85ib6y" w:colFirst="0" w:colLast="0"/>
      <w:bookmarkEnd w:id="7"/>
      <w:r w:rsidRPr="00500072">
        <w:rPr>
          <w:rFonts w:ascii="Calibri" w:eastAsia="Calibri" w:hAnsi="Calibri" w:cs="Calibri"/>
        </w:rPr>
        <w:t>The Regional Housing Council (RHC)</w:t>
      </w:r>
      <w:r w:rsidR="00C03093" w:rsidRPr="00500072">
        <w:rPr>
          <w:rFonts w:ascii="Calibri" w:eastAsia="Calibri" w:hAnsi="Calibri" w:cs="Calibri"/>
        </w:rPr>
        <w:t xml:space="preserve"> is requesting information </w:t>
      </w:r>
      <w:r w:rsidR="005F0321" w:rsidRPr="00500072">
        <w:rPr>
          <w:rFonts w:ascii="Calibri" w:eastAsia="Calibri" w:hAnsi="Calibri" w:cs="Calibri"/>
        </w:rPr>
        <w:t xml:space="preserve">about planned affordable housing projects </w:t>
      </w:r>
      <w:r w:rsidR="00C03093" w:rsidRPr="00500072">
        <w:rPr>
          <w:rFonts w:ascii="Calibri" w:eastAsia="Calibri" w:hAnsi="Calibri" w:cs="Calibri"/>
        </w:rPr>
        <w:t>from qualified agencies</w:t>
      </w:r>
      <w:r w:rsidR="001B3CFB" w:rsidRPr="00500072">
        <w:rPr>
          <w:rFonts w:ascii="Calibri" w:eastAsia="Calibri" w:hAnsi="Calibri" w:cs="Calibri"/>
        </w:rPr>
        <w:t>. Projects will be reviewed and considered</w:t>
      </w:r>
      <w:r w:rsidR="00C03093" w:rsidRPr="00500072">
        <w:rPr>
          <w:rFonts w:ascii="Calibri" w:eastAsia="Calibri" w:hAnsi="Calibri" w:cs="Calibri"/>
        </w:rPr>
        <w:t xml:space="preserve"> for </w:t>
      </w:r>
      <w:r w:rsidR="005F0321" w:rsidRPr="00500072">
        <w:rPr>
          <w:rFonts w:ascii="Calibri" w:eastAsia="Calibri" w:hAnsi="Calibri" w:cs="Calibri"/>
        </w:rPr>
        <w:t>placement into</w:t>
      </w:r>
      <w:r w:rsidR="00C03093" w:rsidRPr="00500072">
        <w:rPr>
          <w:rFonts w:ascii="Calibri" w:eastAsia="Calibri" w:hAnsi="Calibri" w:cs="Calibri"/>
        </w:rPr>
        <w:t xml:space="preserve"> a </w:t>
      </w:r>
      <w:r w:rsidR="007225E1" w:rsidRPr="00500072">
        <w:rPr>
          <w:rFonts w:ascii="Calibri" w:eastAsia="Calibri" w:hAnsi="Calibri" w:cs="Calibri"/>
        </w:rPr>
        <w:t>36-month</w:t>
      </w:r>
      <w:r w:rsidR="0030259F" w:rsidRPr="00500072">
        <w:rPr>
          <w:rFonts w:ascii="Calibri" w:eastAsia="Calibri" w:hAnsi="Calibri" w:cs="Calibri"/>
        </w:rPr>
        <w:t xml:space="preserve"> (</w:t>
      </w:r>
      <w:r w:rsidR="004B43D0" w:rsidRPr="00500072">
        <w:rPr>
          <w:rFonts w:ascii="Calibri" w:eastAsia="Calibri" w:hAnsi="Calibri" w:cs="Calibri"/>
        </w:rPr>
        <w:t>three</w:t>
      </w:r>
      <w:r w:rsidR="00C03093" w:rsidRPr="00500072">
        <w:rPr>
          <w:rFonts w:ascii="Calibri" w:eastAsia="Calibri" w:hAnsi="Calibri" w:cs="Calibri"/>
        </w:rPr>
        <w:t xml:space="preserve"> (</w:t>
      </w:r>
      <w:r w:rsidR="004B43D0" w:rsidRPr="00500072">
        <w:rPr>
          <w:rFonts w:ascii="Calibri" w:eastAsia="Calibri" w:hAnsi="Calibri" w:cs="Calibri"/>
        </w:rPr>
        <w:t>3</w:t>
      </w:r>
      <w:r w:rsidR="00BC09AA" w:rsidRPr="00500072">
        <w:rPr>
          <w:rFonts w:ascii="Calibri" w:eastAsia="Calibri" w:hAnsi="Calibri" w:cs="Calibri"/>
        </w:rPr>
        <w:t>)</w:t>
      </w:r>
      <w:r w:rsidR="00C03093" w:rsidRPr="00500072">
        <w:rPr>
          <w:rFonts w:ascii="Calibri" w:eastAsia="Calibri" w:hAnsi="Calibri" w:cs="Calibri"/>
        </w:rPr>
        <w:t xml:space="preserve"> year</w:t>
      </w:r>
      <w:r w:rsidR="0030259F" w:rsidRPr="00500072">
        <w:rPr>
          <w:rFonts w:ascii="Calibri" w:eastAsia="Calibri" w:hAnsi="Calibri" w:cs="Calibri"/>
        </w:rPr>
        <w:t>)</w:t>
      </w:r>
      <w:r w:rsidR="00C03093" w:rsidRPr="00500072">
        <w:rPr>
          <w:rFonts w:ascii="Calibri" w:eastAsia="Calibri" w:hAnsi="Calibri" w:cs="Calibri"/>
        </w:rPr>
        <w:t xml:space="preserve"> affordable housing capital projects funding schedule (</w:t>
      </w:r>
      <w:r w:rsidR="0070745B" w:rsidRPr="00500072">
        <w:rPr>
          <w:rFonts w:ascii="Calibri" w:eastAsia="Calibri" w:hAnsi="Calibri" w:cs="Calibri"/>
        </w:rPr>
        <w:t xml:space="preserve">Affordable Housing Capital </w:t>
      </w:r>
      <w:r w:rsidR="005F674F" w:rsidRPr="00500072">
        <w:rPr>
          <w:rFonts w:ascii="Calibri" w:eastAsia="Calibri" w:hAnsi="Calibri" w:cs="Calibri"/>
        </w:rPr>
        <w:t>P</w:t>
      </w:r>
      <w:r w:rsidR="00C03093" w:rsidRPr="00500072">
        <w:rPr>
          <w:rFonts w:ascii="Calibri" w:eastAsia="Calibri" w:hAnsi="Calibri" w:cs="Calibri"/>
        </w:rPr>
        <w:t>ipeline).</w:t>
      </w:r>
      <w:r w:rsidR="00CF583F" w:rsidRPr="00500072">
        <w:rPr>
          <w:rFonts w:ascii="Calibri" w:eastAsia="Calibri" w:hAnsi="Calibri" w:cs="Calibri"/>
        </w:rPr>
        <w:t xml:space="preserve"> </w:t>
      </w:r>
      <w:r w:rsidR="001F7168" w:rsidRPr="00500072">
        <w:rPr>
          <w:rFonts w:ascii="Calibri" w:eastAsia="Calibri" w:hAnsi="Calibri" w:cs="Calibri"/>
        </w:rPr>
        <w:t>Through this R</w:t>
      </w:r>
      <w:r w:rsidR="00217884" w:rsidRPr="00500072">
        <w:rPr>
          <w:rFonts w:ascii="Calibri" w:eastAsia="Calibri" w:hAnsi="Calibri" w:cs="Calibri"/>
        </w:rPr>
        <w:t xml:space="preserve">equest </w:t>
      </w:r>
      <w:r w:rsidR="00364861" w:rsidRPr="00500072">
        <w:rPr>
          <w:rFonts w:ascii="Calibri" w:eastAsia="Calibri" w:hAnsi="Calibri" w:cs="Calibri"/>
        </w:rPr>
        <w:t>f</w:t>
      </w:r>
      <w:r w:rsidR="00217884" w:rsidRPr="00500072">
        <w:rPr>
          <w:rFonts w:ascii="Calibri" w:eastAsia="Calibri" w:hAnsi="Calibri" w:cs="Calibri"/>
        </w:rPr>
        <w:t xml:space="preserve">or </w:t>
      </w:r>
      <w:r w:rsidR="001F7168" w:rsidRPr="00500072">
        <w:rPr>
          <w:rFonts w:ascii="Calibri" w:eastAsia="Calibri" w:hAnsi="Calibri" w:cs="Calibri"/>
        </w:rPr>
        <w:t>I</w:t>
      </w:r>
      <w:r w:rsidR="00217884" w:rsidRPr="00500072">
        <w:rPr>
          <w:rFonts w:ascii="Calibri" w:eastAsia="Calibri" w:hAnsi="Calibri" w:cs="Calibri"/>
        </w:rPr>
        <w:t>nformation (RFI)</w:t>
      </w:r>
      <w:r w:rsidR="00377371" w:rsidRPr="00500072">
        <w:rPr>
          <w:rFonts w:ascii="Calibri" w:eastAsia="Calibri" w:hAnsi="Calibri" w:cs="Calibri"/>
        </w:rPr>
        <w:t xml:space="preserve">, </w:t>
      </w:r>
      <w:r w:rsidRPr="00500072">
        <w:rPr>
          <w:rFonts w:ascii="Calibri" w:eastAsia="Calibri" w:hAnsi="Calibri" w:cs="Calibri"/>
        </w:rPr>
        <w:t>the RHC</w:t>
      </w:r>
      <w:r w:rsidR="00CF583F" w:rsidRPr="00500072">
        <w:rPr>
          <w:rFonts w:ascii="Calibri" w:eastAsia="Calibri" w:hAnsi="Calibri" w:cs="Calibri"/>
        </w:rPr>
        <w:t xml:space="preserve"> intends to identify projects for placement </w:t>
      </w:r>
      <w:r w:rsidR="007B228E" w:rsidRPr="00500072">
        <w:rPr>
          <w:rFonts w:ascii="Calibri" w:eastAsia="Calibri" w:hAnsi="Calibri" w:cs="Calibri"/>
        </w:rPr>
        <w:t>o</w:t>
      </w:r>
      <w:r w:rsidR="00CF583F" w:rsidRPr="00500072">
        <w:rPr>
          <w:rFonts w:ascii="Calibri" w:eastAsia="Calibri" w:hAnsi="Calibri" w:cs="Calibri"/>
        </w:rPr>
        <w:t>n</w:t>
      </w:r>
      <w:r w:rsidR="007D35EA" w:rsidRPr="00500072">
        <w:rPr>
          <w:rFonts w:ascii="Calibri" w:eastAsia="Calibri" w:hAnsi="Calibri" w:cs="Calibri"/>
        </w:rPr>
        <w:t>to</w:t>
      </w:r>
      <w:r w:rsidR="001F7168" w:rsidRPr="00500072">
        <w:rPr>
          <w:rFonts w:ascii="Calibri" w:eastAsia="Calibri" w:hAnsi="Calibri" w:cs="Calibri"/>
        </w:rPr>
        <w:t xml:space="preserve"> </w:t>
      </w:r>
      <w:r w:rsidR="00CF583F" w:rsidRPr="00500072">
        <w:rPr>
          <w:rFonts w:ascii="Calibri" w:eastAsia="Calibri" w:hAnsi="Calibri" w:cs="Calibri"/>
        </w:rPr>
        <w:t xml:space="preserve">the </w:t>
      </w:r>
      <w:r w:rsidR="0070745B" w:rsidRPr="00500072">
        <w:rPr>
          <w:rFonts w:ascii="Calibri" w:eastAsia="Calibri" w:hAnsi="Calibri" w:cs="Calibri"/>
        </w:rPr>
        <w:t xml:space="preserve">Affordable Housing Capital </w:t>
      </w:r>
      <w:r w:rsidR="00CF583F" w:rsidRPr="00500072">
        <w:rPr>
          <w:rFonts w:ascii="Calibri" w:eastAsia="Calibri" w:hAnsi="Calibri" w:cs="Calibri"/>
        </w:rPr>
        <w:t>Pipelin</w:t>
      </w:r>
      <w:r w:rsidR="001F7168" w:rsidRPr="00500072">
        <w:rPr>
          <w:rFonts w:ascii="Calibri" w:eastAsia="Calibri" w:hAnsi="Calibri" w:cs="Calibri"/>
        </w:rPr>
        <w:t>e</w:t>
      </w:r>
      <w:r w:rsidR="0070745B" w:rsidRPr="00500072">
        <w:rPr>
          <w:rFonts w:ascii="Calibri" w:eastAsia="Calibri" w:hAnsi="Calibri" w:cs="Calibri"/>
        </w:rPr>
        <w:t xml:space="preserve"> (Pipeline)</w:t>
      </w:r>
      <w:r w:rsidR="0030259F" w:rsidRPr="00500072">
        <w:rPr>
          <w:rFonts w:ascii="Calibri" w:eastAsia="Calibri" w:hAnsi="Calibri" w:cs="Calibri"/>
        </w:rPr>
        <w:t xml:space="preserve"> for </w:t>
      </w:r>
      <w:r w:rsidRPr="00500072">
        <w:rPr>
          <w:rFonts w:ascii="Calibri" w:eastAsia="Calibri" w:hAnsi="Calibri" w:cs="Calibri"/>
        </w:rPr>
        <w:t xml:space="preserve">the </w:t>
      </w:r>
      <w:r w:rsidR="0030259F" w:rsidRPr="00500072">
        <w:rPr>
          <w:rFonts w:ascii="Calibri" w:eastAsia="Calibri" w:hAnsi="Calibri" w:cs="Calibri"/>
        </w:rPr>
        <w:t>year</w:t>
      </w:r>
      <w:r w:rsidRPr="00500072">
        <w:rPr>
          <w:rFonts w:ascii="Calibri" w:eastAsia="Calibri" w:hAnsi="Calibri" w:cs="Calibri"/>
        </w:rPr>
        <w:t xml:space="preserve">s </w:t>
      </w:r>
      <w:r w:rsidR="0030259F" w:rsidRPr="00500072">
        <w:rPr>
          <w:rFonts w:ascii="Calibri" w:eastAsia="Calibri" w:hAnsi="Calibri" w:cs="Calibri"/>
        </w:rPr>
        <w:t>202</w:t>
      </w:r>
      <w:r w:rsidRPr="00500072">
        <w:rPr>
          <w:rFonts w:ascii="Calibri" w:eastAsia="Calibri" w:hAnsi="Calibri" w:cs="Calibri"/>
        </w:rPr>
        <w:t xml:space="preserve">5, 2026 and 2027.  </w:t>
      </w:r>
      <w:bookmarkStart w:id="8" w:name="_o2mizpcf8hdx" w:colFirst="0" w:colLast="0"/>
      <w:bookmarkEnd w:id="8"/>
    </w:p>
    <w:p w14:paraId="233CBF64" w14:textId="297590CB" w:rsidR="00487594" w:rsidRPr="00500072" w:rsidRDefault="00C03093" w:rsidP="00377371">
      <w:pPr>
        <w:spacing w:after="120"/>
        <w:ind w:left="0"/>
        <w:jc w:val="both"/>
        <w:rPr>
          <w:rFonts w:ascii="Calibri" w:eastAsia="Calibri" w:hAnsi="Calibri" w:cs="Calibri"/>
        </w:rPr>
      </w:pPr>
      <w:bookmarkStart w:id="9" w:name="_5pra6nt34dww" w:colFirst="0" w:colLast="0"/>
      <w:bookmarkEnd w:id="9"/>
      <w:r w:rsidRPr="00500072">
        <w:rPr>
          <w:rFonts w:ascii="Calibri" w:eastAsia="Calibri" w:hAnsi="Calibri" w:cs="Calibri"/>
        </w:rPr>
        <w:t>Th</w:t>
      </w:r>
      <w:r w:rsidR="001F7168" w:rsidRPr="00500072">
        <w:rPr>
          <w:rFonts w:ascii="Calibri" w:eastAsia="Calibri" w:hAnsi="Calibri" w:cs="Calibri"/>
        </w:rPr>
        <w:t>e</w:t>
      </w:r>
      <w:r w:rsidRPr="00500072">
        <w:rPr>
          <w:rFonts w:ascii="Calibri" w:eastAsia="Calibri" w:hAnsi="Calibri" w:cs="Calibri"/>
        </w:rPr>
        <w:t xml:space="preserve"> </w:t>
      </w:r>
      <w:r w:rsidR="005F674F" w:rsidRPr="00500072">
        <w:rPr>
          <w:rFonts w:ascii="Calibri" w:eastAsia="Calibri" w:hAnsi="Calibri" w:cs="Calibri"/>
        </w:rPr>
        <w:t>P</w:t>
      </w:r>
      <w:r w:rsidRPr="00500072">
        <w:rPr>
          <w:rFonts w:ascii="Calibri" w:eastAsia="Calibri" w:hAnsi="Calibri" w:cs="Calibri"/>
        </w:rPr>
        <w:t>ipeline provide</w:t>
      </w:r>
      <w:r w:rsidR="00EB6700" w:rsidRPr="00500072">
        <w:rPr>
          <w:rFonts w:ascii="Calibri" w:eastAsia="Calibri" w:hAnsi="Calibri" w:cs="Calibri"/>
        </w:rPr>
        <w:t>s</w:t>
      </w:r>
      <w:r w:rsidRPr="00500072">
        <w:rPr>
          <w:rFonts w:ascii="Calibri" w:eastAsia="Calibri" w:hAnsi="Calibri" w:cs="Calibri"/>
        </w:rPr>
        <w:t xml:space="preserve"> the </w:t>
      </w:r>
      <w:r w:rsidR="00C80450" w:rsidRPr="00500072">
        <w:rPr>
          <w:rFonts w:ascii="Calibri" w:eastAsia="Calibri" w:hAnsi="Calibri" w:cs="Calibri"/>
        </w:rPr>
        <w:t>RHC</w:t>
      </w:r>
      <w:r w:rsidRPr="00500072">
        <w:rPr>
          <w:rFonts w:ascii="Calibri" w:eastAsia="Calibri" w:hAnsi="Calibri" w:cs="Calibri"/>
        </w:rPr>
        <w:t xml:space="preserve"> with the ability to </w:t>
      </w:r>
      <w:r w:rsidR="005F0321" w:rsidRPr="00500072">
        <w:rPr>
          <w:rFonts w:ascii="Calibri" w:eastAsia="Calibri" w:hAnsi="Calibri" w:cs="Calibri"/>
        </w:rPr>
        <w:t xml:space="preserve">establish </w:t>
      </w:r>
      <w:r w:rsidRPr="00500072">
        <w:rPr>
          <w:rFonts w:ascii="Calibri" w:eastAsia="Calibri" w:hAnsi="Calibri" w:cs="Calibri"/>
        </w:rPr>
        <w:t>a schedule of planned new</w:t>
      </w:r>
      <w:r w:rsidR="00F379D8" w:rsidRPr="00500072">
        <w:rPr>
          <w:rFonts w:ascii="Calibri" w:eastAsia="Calibri" w:hAnsi="Calibri" w:cs="Calibri"/>
        </w:rPr>
        <w:t xml:space="preserve"> construction</w:t>
      </w:r>
      <w:r w:rsidRPr="00500072">
        <w:rPr>
          <w:rFonts w:ascii="Calibri" w:eastAsia="Calibri" w:hAnsi="Calibri" w:cs="Calibri"/>
        </w:rPr>
        <w:t xml:space="preserve"> and </w:t>
      </w:r>
      <w:r w:rsidR="001F7168" w:rsidRPr="00500072">
        <w:rPr>
          <w:rFonts w:ascii="Calibri" w:eastAsia="Calibri" w:hAnsi="Calibri" w:cs="Calibri"/>
        </w:rPr>
        <w:t xml:space="preserve">preservation </w:t>
      </w:r>
      <w:r w:rsidRPr="00500072">
        <w:rPr>
          <w:rFonts w:ascii="Calibri" w:eastAsia="Calibri" w:hAnsi="Calibri" w:cs="Calibri"/>
        </w:rPr>
        <w:t>projects for affordable housing</w:t>
      </w:r>
      <w:r w:rsidR="005F0321" w:rsidRPr="00500072">
        <w:rPr>
          <w:rFonts w:ascii="Calibri" w:eastAsia="Calibri" w:hAnsi="Calibri" w:cs="Calibri"/>
        </w:rPr>
        <w:t xml:space="preserve"> in the community</w:t>
      </w:r>
      <w:r w:rsidRPr="00500072">
        <w:rPr>
          <w:rFonts w:ascii="Calibri" w:eastAsia="Calibri" w:hAnsi="Calibri" w:cs="Calibri"/>
        </w:rPr>
        <w:t xml:space="preserve"> and provide agencies facilitating these projects with a greater level of </w:t>
      </w:r>
      <w:r w:rsidR="005F0321" w:rsidRPr="00500072">
        <w:rPr>
          <w:rFonts w:ascii="Calibri" w:eastAsia="Calibri" w:hAnsi="Calibri" w:cs="Calibri"/>
        </w:rPr>
        <w:t xml:space="preserve">financial </w:t>
      </w:r>
      <w:r w:rsidRPr="00500072">
        <w:rPr>
          <w:rFonts w:ascii="Calibri" w:eastAsia="Calibri" w:hAnsi="Calibri" w:cs="Calibri"/>
        </w:rPr>
        <w:t xml:space="preserve">confidence </w:t>
      </w:r>
      <w:r w:rsidR="005F0321" w:rsidRPr="00500072">
        <w:rPr>
          <w:rFonts w:ascii="Calibri" w:eastAsia="Calibri" w:hAnsi="Calibri" w:cs="Calibri"/>
        </w:rPr>
        <w:t xml:space="preserve">necessary </w:t>
      </w:r>
      <w:r w:rsidRPr="00500072">
        <w:rPr>
          <w:rFonts w:ascii="Calibri" w:eastAsia="Calibri" w:hAnsi="Calibri" w:cs="Calibri"/>
        </w:rPr>
        <w:t xml:space="preserve">to move forward in securing </w:t>
      </w:r>
      <w:r w:rsidR="00CA7B32" w:rsidRPr="00500072">
        <w:rPr>
          <w:rFonts w:ascii="Calibri" w:eastAsia="Calibri" w:hAnsi="Calibri" w:cs="Calibri"/>
        </w:rPr>
        <w:t>other</w:t>
      </w:r>
      <w:r w:rsidRPr="00500072">
        <w:rPr>
          <w:rFonts w:ascii="Calibri" w:eastAsia="Calibri" w:hAnsi="Calibri" w:cs="Calibri"/>
        </w:rPr>
        <w:t xml:space="preserve"> resources. </w:t>
      </w:r>
    </w:p>
    <w:p w14:paraId="1E4091FE" w14:textId="158060B0" w:rsidR="00C80450" w:rsidRPr="00500072" w:rsidRDefault="00C80450" w:rsidP="00377371">
      <w:pPr>
        <w:spacing w:after="120"/>
        <w:ind w:left="0"/>
        <w:jc w:val="both"/>
        <w:rPr>
          <w:rFonts w:ascii="Calibri" w:eastAsia="Calibri" w:hAnsi="Calibri" w:cs="Calibri"/>
        </w:rPr>
      </w:pPr>
      <w:r w:rsidRPr="00500072">
        <w:rPr>
          <w:rFonts w:ascii="Calibri" w:eastAsia="Calibri" w:hAnsi="Calibri" w:cs="Calibri"/>
        </w:rPr>
        <w:t>Agencies that have a project placed on the Pipeline will receive a “</w:t>
      </w:r>
      <w:r w:rsidR="00FA4840" w:rsidRPr="00500072">
        <w:rPr>
          <w:rFonts w:ascii="Calibri" w:eastAsia="Calibri" w:hAnsi="Calibri" w:cs="Calibri"/>
        </w:rPr>
        <w:t xml:space="preserve">letter of </w:t>
      </w:r>
      <w:r w:rsidRPr="00500072">
        <w:rPr>
          <w:rFonts w:ascii="Calibri" w:eastAsia="Calibri" w:hAnsi="Calibri" w:cs="Calibri"/>
        </w:rPr>
        <w:t xml:space="preserve">preliminary commitment”. However, agencies will be required to submit a full project application during the year in which their project is scheduled for funding.  To receive a funding award, applicants will need to demonstrate the proposed project remains feasible, meets funding eligibility requirements, and can be completed in a timely manner.  </w:t>
      </w:r>
    </w:p>
    <w:p w14:paraId="16E6039F" w14:textId="60B7C9CE" w:rsidR="00487594" w:rsidRPr="00500072" w:rsidRDefault="00C03093">
      <w:pPr>
        <w:keepLines w:val="0"/>
        <w:spacing w:after="160" w:line="259" w:lineRule="auto"/>
        <w:ind w:left="0"/>
        <w:jc w:val="both"/>
        <w:rPr>
          <w:rFonts w:ascii="Calibri" w:eastAsia="Calibri" w:hAnsi="Calibri" w:cs="Calibri"/>
          <w:b/>
        </w:rPr>
      </w:pPr>
      <w:bookmarkStart w:id="10" w:name="_4zut4i41g7ik" w:colFirst="0" w:colLast="0"/>
      <w:bookmarkEnd w:id="10"/>
      <w:r w:rsidRPr="00500072">
        <w:rPr>
          <w:rFonts w:ascii="Calibri" w:eastAsia="Calibri" w:hAnsi="Calibri" w:cs="Calibri"/>
          <w:b/>
        </w:rPr>
        <w:t xml:space="preserve">Objectives </w:t>
      </w:r>
    </w:p>
    <w:p w14:paraId="1302C391" w14:textId="437507AB" w:rsidR="00FA4840" w:rsidRPr="00500072" w:rsidRDefault="00FA4840">
      <w:pPr>
        <w:keepLines w:val="0"/>
        <w:spacing w:after="160" w:line="259" w:lineRule="auto"/>
        <w:ind w:left="0"/>
        <w:jc w:val="both"/>
        <w:rPr>
          <w:rFonts w:ascii="Calibri" w:hAnsi="Calibri" w:cs="Calibri"/>
          <w:bCs/>
        </w:rPr>
      </w:pPr>
      <w:r w:rsidRPr="00500072">
        <w:rPr>
          <w:rFonts w:ascii="Calibri" w:eastAsia="Calibri" w:hAnsi="Calibri" w:cs="Calibri"/>
          <w:bCs/>
        </w:rPr>
        <w:t>The RHC has implemented the Pipeline to meet the following objectives:</w:t>
      </w:r>
    </w:p>
    <w:p w14:paraId="69FCAC77" w14:textId="7FECE58A" w:rsidR="00377371" w:rsidRPr="00500072" w:rsidRDefault="005F0321" w:rsidP="00377371">
      <w:pPr>
        <w:keepLines w:val="0"/>
        <w:numPr>
          <w:ilvl w:val="0"/>
          <w:numId w:val="2"/>
        </w:numPr>
        <w:spacing w:after="160"/>
        <w:ind w:hanging="360"/>
        <w:contextualSpacing/>
        <w:jc w:val="both"/>
        <w:rPr>
          <w:rFonts w:ascii="Calibri" w:eastAsia="Calibri" w:hAnsi="Calibri" w:cs="Calibri"/>
        </w:rPr>
      </w:pPr>
      <w:r w:rsidRPr="00500072">
        <w:rPr>
          <w:rFonts w:ascii="Calibri" w:eastAsia="Calibri" w:hAnsi="Calibri" w:cs="Calibri"/>
        </w:rPr>
        <w:t>P</w:t>
      </w:r>
      <w:r w:rsidR="00C03093" w:rsidRPr="00500072">
        <w:rPr>
          <w:rFonts w:ascii="Calibri" w:eastAsia="Calibri" w:hAnsi="Calibri" w:cs="Calibri"/>
        </w:rPr>
        <w:t xml:space="preserve">rioritize </w:t>
      </w:r>
      <w:r w:rsidR="0044575C" w:rsidRPr="00500072">
        <w:rPr>
          <w:rFonts w:ascii="Calibri" w:eastAsia="Calibri" w:hAnsi="Calibri" w:cs="Calibri"/>
        </w:rPr>
        <w:t xml:space="preserve">new construction and </w:t>
      </w:r>
      <w:r w:rsidR="001F7168" w:rsidRPr="00500072">
        <w:rPr>
          <w:rFonts w:ascii="Calibri" w:eastAsia="Calibri" w:hAnsi="Calibri" w:cs="Calibri"/>
        </w:rPr>
        <w:t>preservation</w:t>
      </w:r>
      <w:r w:rsidR="0044575C" w:rsidRPr="00500072">
        <w:rPr>
          <w:rFonts w:ascii="Calibri" w:eastAsia="Calibri" w:hAnsi="Calibri" w:cs="Calibri"/>
        </w:rPr>
        <w:t xml:space="preserve"> </w:t>
      </w:r>
      <w:r w:rsidRPr="00500072">
        <w:rPr>
          <w:rFonts w:ascii="Calibri" w:eastAsia="Calibri" w:hAnsi="Calibri" w:cs="Calibri"/>
        </w:rPr>
        <w:t xml:space="preserve">projects serving </w:t>
      </w:r>
      <w:r w:rsidR="00C03093" w:rsidRPr="00500072">
        <w:rPr>
          <w:rFonts w:ascii="Calibri" w:eastAsia="Calibri" w:hAnsi="Calibri" w:cs="Calibri"/>
        </w:rPr>
        <w:t>households with income</w:t>
      </w:r>
      <w:r w:rsidRPr="00500072">
        <w:rPr>
          <w:rFonts w:ascii="Calibri" w:eastAsia="Calibri" w:hAnsi="Calibri" w:cs="Calibri"/>
        </w:rPr>
        <w:t>s</w:t>
      </w:r>
      <w:r w:rsidR="00C03093" w:rsidRPr="00500072">
        <w:rPr>
          <w:rFonts w:ascii="Calibri" w:eastAsia="Calibri" w:hAnsi="Calibri" w:cs="Calibri"/>
        </w:rPr>
        <w:t xml:space="preserve"> in the range of 0% - </w:t>
      </w:r>
      <w:r w:rsidR="004B43D0" w:rsidRPr="00500072">
        <w:rPr>
          <w:rFonts w:ascii="Calibri" w:eastAsia="Calibri" w:hAnsi="Calibri" w:cs="Calibri"/>
        </w:rPr>
        <w:t>6</w:t>
      </w:r>
      <w:r w:rsidR="00C03093" w:rsidRPr="00500072">
        <w:rPr>
          <w:rFonts w:ascii="Calibri" w:eastAsia="Calibri" w:hAnsi="Calibri" w:cs="Calibri"/>
        </w:rPr>
        <w:t>0% of A</w:t>
      </w:r>
      <w:r w:rsidRPr="00500072">
        <w:rPr>
          <w:rFonts w:ascii="Calibri" w:eastAsia="Calibri" w:hAnsi="Calibri" w:cs="Calibri"/>
        </w:rPr>
        <w:t xml:space="preserve">rea </w:t>
      </w:r>
      <w:r w:rsidR="00C03093" w:rsidRPr="00500072">
        <w:rPr>
          <w:rFonts w:ascii="Calibri" w:eastAsia="Calibri" w:hAnsi="Calibri" w:cs="Calibri"/>
        </w:rPr>
        <w:t>M</w:t>
      </w:r>
      <w:r w:rsidRPr="00500072">
        <w:rPr>
          <w:rFonts w:ascii="Calibri" w:eastAsia="Calibri" w:hAnsi="Calibri" w:cs="Calibri"/>
        </w:rPr>
        <w:t xml:space="preserve">edian </w:t>
      </w:r>
      <w:r w:rsidR="00C03093" w:rsidRPr="00500072">
        <w:rPr>
          <w:rFonts w:ascii="Calibri" w:eastAsia="Calibri" w:hAnsi="Calibri" w:cs="Calibri"/>
        </w:rPr>
        <w:t>I</w:t>
      </w:r>
      <w:r w:rsidRPr="00500072">
        <w:rPr>
          <w:rFonts w:ascii="Calibri" w:eastAsia="Calibri" w:hAnsi="Calibri" w:cs="Calibri"/>
        </w:rPr>
        <w:t>ncome</w:t>
      </w:r>
      <w:r w:rsidR="00F223F1" w:rsidRPr="00500072">
        <w:rPr>
          <w:rFonts w:ascii="Calibri" w:eastAsia="Calibri" w:hAnsi="Calibri" w:cs="Calibri"/>
        </w:rPr>
        <w:t xml:space="preserve"> (AMI</w:t>
      </w:r>
      <w:proofErr w:type="gramStart"/>
      <w:r w:rsidR="00F223F1" w:rsidRPr="00500072">
        <w:rPr>
          <w:rFonts w:ascii="Calibri" w:eastAsia="Calibri" w:hAnsi="Calibri" w:cs="Calibri"/>
        </w:rPr>
        <w:t>)</w:t>
      </w:r>
      <w:r w:rsidR="0044575C" w:rsidRPr="00500072">
        <w:rPr>
          <w:rFonts w:ascii="Calibri" w:eastAsia="Calibri" w:hAnsi="Calibri" w:cs="Calibri"/>
        </w:rPr>
        <w:t>;</w:t>
      </w:r>
      <w:proofErr w:type="gramEnd"/>
    </w:p>
    <w:p w14:paraId="2766DD15" w14:textId="1AEC695A" w:rsidR="00487594" w:rsidRPr="00500072" w:rsidRDefault="00C03093" w:rsidP="00377371">
      <w:pPr>
        <w:keepLines w:val="0"/>
        <w:numPr>
          <w:ilvl w:val="0"/>
          <w:numId w:val="2"/>
        </w:numPr>
        <w:spacing w:after="160"/>
        <w:ind w:hanging="360"/>
        <w:contextualSpacing/>
        <w:jc w:val="both"/>
        <w:rPr>
          <w:rFonts w:ascii="Calibri" w:eastAsia="Calibri" w:hAnsi="Calibri" w:cs="Calibri"/>
        </w:rPr>
      </w:pPr>
      <w:r w:rsidRPr="00500072">
        <w:rPr>
          <w:rFonts w:ascii="Calibri" w:eastAsia="Calibri" w:hAnsi="Calibri" w:cs="Calibri"/>
        </w:rPr>
        <w:t xml:space="preserve">Provide agencies with </w:t>
      </w:r>
      <w:r w:rsidR="00CA7B32" w:rsidRPr="00500072">
        <w:rPr>
          <w:rFonts w:ascii="Calibri" w:eastAsia="Calibri" w:hAnsi="Calibri" w:cs="Calibri"/>
        </w:rPr>
        <w:t>greater financial confidence necessary to</w:t>
      </w:r>
      <w:r w:rsidRPr="00500072">
        <w:rPr>
          <w:rFonts w:ascii="Calibri" w:eastAsia="Calibri" w:hAnsi="Calibri" w:cs="Calibri"/>
        </w:rPr>
        <w:t xml:space="preserve"> identify and leverage additional funding for affordable housing capital </w:t>
      </w:r>
      <w:proofErr w:type="gramStart"/>
      <w:r w:rsidRPr="00500072">
        <w:rPr>
          <w:rFonts w:ascii="Calibri" w:eastAsia="Calibri" w:hAnsi="Calibri" w:cs="Calibri"/>
        </w:rPr>
        <w:t>projects</w:t>
      </w:r>
      <w:r w:rsidR="001B3CFB" w:rsidRPr="00500072">
        <w:rPr>
          <w:rFonts w:ascii="Calibri" w:eastAsia="Calibri" w:hAnsi="Calibri" w:cs="Calibri"/>
        </w:rPr>
        <w:t>;</w:t>
      </w:r>
      <w:proofErr w:type="gramEnd"/>
    </w:p>
    <w:p w14:paraId="303C386F" w14:textId="193D807E" w:rsidR="00487594" w:rsidRPr="00500072" w:rsidRDefault="00C03093" w:rsidP="00377371">
      <w:pPr>
        <w:keepLines w:val="0"/>
        <w:numPr>
          <w:ilvl w:val="0"/>
          <w:numId w:val="2"/>
        </w:numPr>
        <w:spacing w:after="160"/>
        <w:ind w:hanging="360"/>
        <w:contextualSpacing/>
        <w:jc w:val="both"/>
        <w:rPr>
          <w:rFonts w:ascii="Calibri" w:eastAsia="Calibri" w:hAnsi="Calibri" w:cs="Calibri"/>
        </w:rPr>
      </w:pPr>
      <w:r w:rsidRPr="00500072">
        <w:rPr>
          <w:rFonts w:ascii="Calibri" w:eastAsia="Calibri" w:hAnsi="Calibri" w:cs="Calibri"/>
        </w:rPr>
        <w:t xml:space="preserve">Provide Thurston County and </w:t>
      </w:r>
      <w:r w:rsidR="001F7168" w:rsidRPr="00500072">
        <w:rPr>
          <w:rFonts w:ascii="Calibri" w:eastAsia="Calibri" w:hAnsi="Calibri" w:cs="Calibri"/>
        </w:rPr>
        <w:t xml:space="preserve">partner </w:t>
      </w:r>
      <w:r w:rsidRPr="00500072">
        <w:rPr>
          <w:rFonts w:ascii="Calibri" w:eastAsia="Calibri" w:hAnsi="Calibri" w:cs="Calibri"/>
        </w:rPr>
        <w:t xml:space="preserve">jurisdictions with a schedule of planned projects over </w:t>
      </w:r>
      <w:r w:rsidR="006D70CD" w:rsidRPr="00500072">
        <w:rPr>
          <w:rFonts w:ascii="Calibri" w:eastAsia="Calibri" w:hAnsi="Calibri" w:cs="Calibri"/>
        </w:rPr>
        <w:t xml:space="preserve">a </w:t>
      </w:r>
      <w:r w:rsidR="004B43D0" w:rsidRPr="00500072">
        <w:rPr>
          <w:rFonts w:ascii="Calibri" w:eastAsia="Calibri" w:hAnsi="Calibri" w:cs="Calibri"/>
        </w:rPr>
        <w:t>36</w:t>
      </w:r>
      <w:r w:rsidR="006D70CD" w:rsidRPr="00500072">
        <w:rPr>
          <w:rFonts w:ascii="Calibri" w:eastAsia="Calibri" w:hAnsi="Calibri" w:cs="Calibri"/>
        </w:rPr>
        <w:t>-</w:t>
      </w:r>
      <w:r w:rsidRPr="00500072">
        <w:rPr>
          <w:rFonts w:ascii="Calibri" w:eastAsia="Calibri" w:hAnsi="Calibri" w:cs="Calibri"/>
        </w:rPr>
        <w:t>month</w:t>
      </w:r>
      <w:r w:rsidR="006D70CD" w:rsidRPr="00500072">
        <w:rPr>
          <w:rFonts w:ascii="Calibri" w:eastAsia="Calibri" w:hAnsi="Calibri" w:cs="Calibri"/>
        </w:rPr>
        <w:t xml:space="preserve"> </w:t>
      </w:r>
      <w:proofErr w:type="gramStart"/>
      <w:r w:rsidR="006D70CD" w:rsidRPr="00500072">
        <w:rPr>
          <w:rFonts w:ascii="Calibri" w:eastAsia="Calibri" w:hAnsi="Calibri" w:cs="Calibri"/>
        </w:rPr>
        <w:t>timeframe</w:t>
      </w:r>
      <w:r w:rsidR="001B3CFB" w:rsidRPr="00500072">
        <w:rPr>
          <w:rFonts w:ascii="Calibri" w:eastAsia="Calibri" w:hAnsi="Calibri" w:cs="Calibri"/>
        </w:rPr>
        <w:t>;</w:t>
      </w:r>
      <w:proofErr w:type="gramEnd"/>
    </w:p>
    <w:p w14:paraId="114DD0F2" w14:textId="6105D84D" w:rsidR="00487594" w:rsidRPr="00500072" w:rsidRDefault="00C03093" w:rsidP="00377371">
      <w:pPr>
        <w:keepLines w:val="0"/>
        <w:numPr>
          <w:ilvl w:val="0"/>
          <w:numId w:val="2"/>
        </w:numPr>
        <w:spacing w:after="160"/>
        <w:ind w:hanging="360"/>
        <w:contextualSpacing/>
        <w:jc w:val="both"/>
        <w:rPr>
          <w:rFonts w:ascii="Calibri" w:eastAsia="Calibri" w:hAnsi="Calibri" w:cs="Calibri"/>
        </w:rPr>
      </w:pPr>
      <w:r w:rsidRPr="00500072">
        <w:rPr>
          <w:rFonts w:ascii="Calibri" w:eastAsia="Calibri" w:hAnsi="Calibri" w:cs="Calibri"/>
        </w:rPr>
        <w:t>Organize and prioritize capital projects to allow Thurston County and the service system to better align agency capital projects with affordable housing inventory needs</w:t>
      </w:r>
      <w:r w:rsidR="001F7168" w:rsidRPr="00500072">
        <w:rPr>
          <w:rFonts w:ascii="Calibri" w:eastAsia="Calibri" w:hAnsi="Calibri" w:cs="Calibri"/>
        </w:rPr>
        <w:t>.</w:t>
      </w:r>
    </w:p>
    <w:p w14:paraId="7155867D" w14:textId="0D5A4A96" w:rsidR="00BC09AA" w:rsidRPr="00500072" w:rsidRDefault="00BC09AA">
      <w:pPr>
        <w:keepLines w:val="0"/>
        <w:spacing w:after="160" w:line="259" w:lineRule="auto"/>
        <w:ind w:left="0"/>
        <w:jc w:val="both"/>
        <w:rPr>
          <w:rFonts w:ascii="Calibri" w:eastAsia="Calibri" w:hAnsi="Calibri" w:cs="Calibri"/>
        </w:rPr>
      </w:pPr>
    </w:p>
    <w:p w14:paraId="5BEC0208" w14:textId="51401BEE" w:rsidR="00FA4840" w:rsidRPr="00500072" w:rsidRDefault="00FA4840">
      <w:pPr>
        <w:keepLines w:val="0"/>
        <w:spacing w:after="160" w:line="259" w:lineRule="auto"/>
        <w:ind w:left="0"/>
        <w:jc w:val="both"/>
        <w:rPr>
          <w:rFonts w:ascii="Calibri" w:eastAsia="Calibri" w:hAnsi="Calibri" w:cs="Calibri"/>
          <w:b/>
          <w:bCs/>
        </w:rPr>
      </w:pPr>
      <w:r w:rsidRPr="00500072">
        <w:rPr>
          <w:rFonts w:ascii="Calibri" w:eastAsia="Calibri" w:hAnsi="Calibri" w:cs="Calibri"/>
          <w:b/>
          <w:bCs/>
        </w:rPr>
        <w:t>Funding Availability</w:t>
      </w:r>
    </w:p>
    <w:p w14:paraId="400ED87E" w14:textId="77777777" w:rsidR="00FA4840" w:rsidRPr="00500072" w:rsidRDefault="00FA4840" w:rsidP="00FA4840">
      <w:pPr>
        <w:spacing w:after="120"/>
        <w:ind w:left="0"/>
        <w:jc w:val="both"/>
        <w:rPr>
          <w:rFonts w:ascii="Calibri" w:eastAsia="Calibri" w:hAnsi="Calibri" w:cs="Calibri"/>
        </w:rPr>
      </w:pPr>
      <w:r w:rsidRPr="00500072">
        <w:rPr>
          <w:rFonts w:ascii="Calibri" w:eastAsia="Calibri" w:hAnsi="Calibri" w:cs="Calibri"/>
        </w:rPr>
        <w:t>Potential funding sources that will comprise the resources available to Pipeline projects, include but are not limited to:</w:t>
      </w:r>
    </w:p>
    <w:p w14:paraId="149438A3" w14:textId="67802CE4" w:rsidR="00FA4840" w:rsidRPr="00500072" w:rsidRDefault="00FA4840" w:rsidP="00FA4840">
      <w:pPr>
        <w:pStyle w:val="ListParagraph"/>
        <w:numPr>
          <w:ilvl w:val="0"/>
          <w:numId w:val="19"/>
        </w:numPr>
        <w:spacing w:after="120"/>
        <w:jc w:val="both"/>
        <w:rPr>
          <w:rFonts w:ascii="Calibri" w:eastAsia="Calibri" w:hAnsi="Calibri" w:cs="Calibri"/>
        </w:rPr>
      </w:pPr>
      <w:r w:rsidRPr="00500072">
        <w:rPr>
          <w:rFonts w:ascii="Calibri" w:eastAsia="Calibri" w:hAnsi="Calibri" w:cs="Calibri"/>
        </w:rPr>
        <w:t>Federal HOME Investment Partnership Program</w:t>
      </w:r>
      <w:r w:rsidR="006D70CD" w:rsidRPr="00500072">
        <w:rPr>
          <w:rFonts w:ascii="Calibri" w:eastAsia="Calibri" w:hAnsi="Calibri" w:cs="Calibri"/>
        </w:rPr>
        <w:t xml:space="preserve"> (HOME)</w:t>
      </w:r>
    </w:p>
    <w:p w14:paraId="154D770C" w14:textId="4DF4170B" w:rsidR="00FA4840" w:rsidRPr="00500072" w:rsidRDefault="00FA4840" w:rsidP="00FA4840">
      <w:pPr>
        <w:pStyle w:val="ListParagraph"/>
        <w:numPr>
          <w:ilvl w:val="0"/>
          <w:numId w:val="19"/>
        </w:numPr>
        <w:spacing w:after="120"/>
        <w:jc w:val="both"/>
        <w:rPr>
          <w:rFonts w:ascii="Calibri" w:eastAsia="Calibri" w:hAnsi="Calibri" w:cs="Calibri"/>
        </w:rPr>
      </w:pPr>
      <w:r w:rsidRPr="00500072">
        <w:rPr>
          <w:rFonts w:ascii="Calibri" w:eastAsia="Calibri" w:hAnsi="Calibri" w:cs="Calibri"/>
        </w:rPr>
        <w:t>Thurston County and City of Olympia local Home Fund (</w:t>
      </w:r>
      <w:r w:rsidR="008751F5" w:rsidRPr="00500072">
        <w:rPr>
          <w:rFonts w:ascii="Calibri" w:eastAsia="Calibri" w:hAnsi="Calibri" w:cs="Calibri"/>
        </w:rPr>
        <w:t>1/10</w:t>
      </w:r>
      <w:r w:rsidR="008751F5" w:rsidRPr="00500072">
        <w:rPr>
          <w:rFonts w:ascii="Calibri" w:eastAsia="Calibri" w:hAnsi="Calibri" w:cs="Calibri"/>
          <w:vertAlign w:val="superscript"/>
        </w:rPr>
        <w:t>th</w:t>
      </w:r>
      <w:r w:rsidR="008751F5" w:rsidRPr="00500072">
        <w:rPr>
          <w:rFonts w:ascii="Calibri" w:eastAsia="Calibri" w:hAnsi="Calibri" w:cs="Calibri"/>
        </w:rPr>
        <w:t xml:space="preserve"> of 1% </w:t>
      </w:r>
      <w:r w:rsidRPr="00500072">
        <w:rPr>
          <w:rFonts w:ascii="Calibri" w:eastAsia="Calibri" w:hAnsi="Calibri" w:cs="Calibri"/>
        </w:rPr>
        <w:t>sales</w:t>
      </w:r>
      <w:r w:rsidR="008751F5" w:rsidRPr="00500072">
        <w:rPr>
          <w:rFonts w:ascii="Calibri" w:eastAsia="Calibri" w:hAnsi="Calibri" w:cs="Calibri"/>
        </w:rPr>
        <w:t xml:space="preserve"> and use</w:t>
      </w:r>
      <w:r w:rsidRPr="00500072">
        <w:rPr>
          <w:rFonts w:ascii="Calibri" w:eastAsia="Calibri" w:hAnsi="Calibri" w:cs="Calibri"/>
        </w:rPr>
        <w:t xml:space="preserve"> tax revenue)</w:t>
      </w:r>
    </w:p>
    <w:p w14:paraId="57DCB2D1" w14:textId="77777777" w:rsidR="00FA4840" w:rsidRPr="00500072" w:rsidRDefault="00FA4840" w:rsidP="00FA4840">
      <w:pPr>
        <w:pStyle w:val="ListParagraph"/>
        <w:numPr>
          <w:ilvl w:val="0"/>
          <w:numId w:val="19"/>
        </w:numPr>
        <w:spacing w:after="120"/>
        <w:jc w:val="both"/>
        <w:rPr>
          <w:rFonts w:ascii="Calibri" w:eastAsia="Calibri" w:hAnsi="Calibri" w:cs="Calibri"/>
        </w:rPr>
      </w:pPr>
      <w:r w:rsidRPr="00500072">
        <w:rPr>
          <w:rFonts w:ascii="Calibri" w:eastAsia="Calibri" w:hAnsi="Calibri" w:cs="Calibri"/>
        </w:rPr>
        <w:t xml:space="preserve">SHB 1406 revenue (state sales tax revenue pooled from Lacey, Olympia, Tumwater, </w:t>
      </w:r>
      <w:proofErr w:type="gramStart"/>
      <w:r w:rsidRPr="00500072">
        <w:rPr>
          <w:rFonts w:ascii="Calibri" w:eastAsia="Calibri" w:hAnsi="Calibri" w:cs="Calibri"/>
        </w:rPr>
        <w:t>Yelm</w:t>
      </w:r>
      <w:proofErr w:type="gramEnd"/>
      <w:r w:rsidRPr="00500072">
        <w:rPr>
          <w:rFonts w:ascii="Calibri" w:eastAsia="Calibri" w:hAnsi="Calibri" w:cs="Calibri"/>
        </w:rPr>
        <w:t xml:space="preserve"> and Thurston County)</w:t>
      </w:r>
    </w:p>
    <w:p w14:paraId="48C4E340" w14:textId="57CBC7D3" w:rsidR="00FA4840" w:rsidRPr="00500072" w:rsidRDefault="00FA4840" w:rsidP="00FA4840">
      <w:pPr>
        <w:pStyle w:val="ListParagraph"/>
        <w:numPr>
          <w:ilvl w:val="0"/>
          <w:numId w:val="19"/>
        </w:numPr>
        <w:spacing w:after="120"/>
        <w:jc w:val="both"/>
        <w:rPr>
          <w:rFonts w:ascii="Calibri" w:eastAsia="Calibri" w:hAnsi="Calibri" w:cs="Calibri"/>
        </w:rPr>
      </w:pPr>
      <w:r w:rsidRPr="00500072">
        <w:rPr>
          <w:rFonts w:ascii="Calibri" w:eastAsia="Calibri" w:hAnsi="Calibri" w:cs="Calibri"/>
        </w:rPr>
        <w:t xml:space="preserve">Local document recording fee revenue </w:t>
      </w:r>
      <w:r w:rsidR="007B228E" w:rsidRPr="00500072">
        <w:rPr>
          <w:rFonts w:ascii="Calibri" w:eastAsia="Calibri" w:hAnsi="Calibri" w:cs="Calibri"/>
        </w:rPr>
        <w:t xml:space="preserve">(SHB </w:t>
      </w:r>
      <w:r w:rsidR="00EB48C6" w:rsidRPr="00500072">
        <w:rPr>
          <w:rFonts w:ascii="Calibri" w:eastAsia="Calibri" w:hAnsi="Calibri" w:cs="Calibri"/>
        </w:rPr>
        <w:t>5386 (formerly SHB 2060 and SHB 2163)</w:t>
      </w:r>
      <w:r w:rsidR="007B228E" w:rsidRPr="00500072">
        <w:rPr>
          <w:rFonts w:ascii="Calibri" w:eastAsia="Calibri" w:hAnsi="Calibri" w:cs="Calibri"/>
        </w:rPr>
        <w:t>)</w:t>
      </w:r>
    </w:p>
    <w:p w14:paraId="237C66A2" w14:textId="02045015" w:rsidR="00FA4840" w:rsidRPr="00500072" w:rsidRDefault="00D727B8">
      <w:pPr>
        <w:keepLines w:val="0"/>
        <w:spacing w:after="160" w:line="259" w:lineRule="auto"/>
        <w:ind w:left="0"/>
        <w:jc w:val="both"/>
        <w:rPr>
          <w:rFonts w:ascii="Calibri" w:eastAsia="Calibri" w:hAnsi="Calibri" w:cs="Calibri"/>
          <w:highlight w:val="yellow"/>
        </w:rPr>
      </w:pPr>
      <w:r w:rsidRPr="00500072">
        <w:rPr>
          <w:rFonts w:ascii="Calibri" w:eastAsia="Calibri" w:hAnsi="Calibri" w:cs="Calibri"/>
        </w:rPr>
        <w:t>In total, the Regional Housing Council estimates that these funds will result in an estimated $</w:t>
      </w:r>
      <w:r w:rsidR="00AC0C77" w:rsidRPr="00500072">
        <w:rPr>
          <w:rFonts w:ascii="Calibri" w:eastAsia="Calibri" w:hAnsi="Calibri" w:cs="Calibri"/>
        </w:rPr>
        <w:t>6-8</w:t>
      </w:r>
      <w:r w:rsidRPr="00500072">
        <w:rPr>
          <w:rFonts w:ascii="Calibri" w:eastAsia="Calibri" w:hAnsi="Calibri" w:cs="Calibri"/>
        </w:rPr>
        <w:t xml:space="preserve"> million annually in</w:t>
      </w:r>
      <w:r w:rsidR="00EB48C6" w:rsidRPr="00500072">
        <w:rPr>
          <w:rFonts w:ascii="Calibri" w:eastAsia="Calibri" w:hAnsi="Calibri" w:cs="Calibri"/>
        </w:rPr>
        <w:t xml:space="preserve"> f</w:t>
      </w:r>
      <w:r w:rsidR="007B228E" w:rsidRPr="00500072">
        <w:rPr>
          <w:rFonts w:ascii="Calibri" w:eastAsia="Calibri" w:hAnsi="Calibri" w:cs="Calibri"/>
        </w:rPr>
        <w:t>unds</w:t>
      </w:r>
      <w:r w:rsidRPr="00500072">
        <w:rPr>
          <w:rFonts w:ascii="Calibri" w:eastAsia="Calibri" w:hAnsi="Calibri" w:cs="Calibri"/>
        </w:rPr>
        <w:t xml:space="preserve"> for affordable housing capital projects. The actual amount available is subject to federal funding and sales tax collections.  The Thurston Affordable Housing Advisory Board</w:t>
      </w:r>
      <w:r w:rsidR="00217884" w:rsidRPr="00500072">
        <w:rPr>
          <w:rFonts w:ascii="Calibri" w:eastAsia="Calibri" w:hAnsi="Calibri" w:cs="Calibri"/>
        </w:rPr>
        <w:t xml:space="preserve"> (TAHAB)</w:t>
      </w:r>
      <w:r w:rsidRPr="00500072">
        <w:rPr>
          <w:rFonts w:ascii="Calibri" w:eastAsia="Calibri" w:hAnsi="Calibri" w:cs="Calibri"/>
        </w:rPr>
        <w:t xml:space="preserve"> anticipates allocating resources </w:t>
      </w:r>
      <w:r w:rsidR="00A2581A" w:rsidRPr="00500072">
        <w:rPr>
          <w:rFonts w:ascii="Calibri" w:eastAsia="Calibri" w:hAnsi="Calibri" w:cs="Calibri"/>
        </w:rPr>
        <w:t xml:space="preserve">for the years 2025, 2026 and 2027 </w:t>
      </w:r>
      <w:r w:rsidRPr="00500072">
        <w:rPr>
          <w:rFonts w:ascii="Calibri" w:eastAsia="Calibri" w:hAnsi="Calibri" w:cs="Calibri"/>
        </w:rPr>
        <w:t>as follows:</w:t>
      </w:r>
    </w:p>
    <w:p w14:paraId="63AB9C95" w14:textId="258CEB50" w:rsidR="00D727B8" w:rsidRPr="00500072" w:rsidRDefault="00057936" w:rsidP="00D727B8">
      <w:pPr>
        <w:pStyle w:val="ListParagraph"/>
        <w:numPr>
          <w:ilvl w:val="0"/>
          <w:numId w:val="20"/>
        </w:numPr>
        <w:jc w:val="both"/>
        <w:rPr>
          <w:rFonts w:ascii="Calibri" w:eastAsia="Calibri" w:hAnsi="Calibri" w:cs="Calibri"/>
        </w:rPr>
      </w:pPr>
      <w:r w:rsidRPr="00500072">
        <w:rPr>
          <w:rFonts w:ascii="Calibri" w:eastAsia="Calibri" w:hAnsi="Calibri" w:cs="Calibri"/>
        </w:rPr>
        <w:t xml:space="preserve">Up to </w:t>
      </w:r>
      <w:r w:rsidR="00D26623" w:rsidRPr="00500072">
        <w:rPr>
          <w:rFonts w:ascii="Calibri" w:eastAsia="Calibri" w:hAnsi="Calibri" w:cs="Calibri"/>
        </w:rPr>
        <w:t>6</w:t>
      </w:r>
      <w:r w:rsidR="00D727B8" w:rsidRPr="00500072">
        <w:rPr>
          <w:rFonts w:ascii="Calibri" w:eastAsia="Calibri" w:hAnsi="Calibri" w:cs="Calibri"/>
        </w:rPr>
        <w:t xml:space="preserve">0% of </w:t>
      </w:r>
      <w:r w:rsidR="00A2581A" w:rsidRPr="00500072">
        <w:rPr>
          <w:rFonts w:ascii="Calibri" w:eastAsia="Calibri" w:hAnsi="Calibri" w:cs="Calibri"/>
        </w:rPr>
        <w:t xml:space="preserve">annually </w:t>
      </w:r>
      <w:r w:rsidR="00D727B8" w:rsidRPr="00500072">
        <w:rPr>
          <w:rFonts w:ascii="Calibri" w:eastAsia="Calibri" w:hAnsi="Calibri" w:cs="Calibri"/>
        </w:rPr>
        <w:t xml:space="preserve">anticipated funds </w:t>
      </w:r>
      <w:r w:rsidR="00A2581A" w:rsidRPr="00500072">
        <w:rPr>
          <w:rFonts w:ascii="Calibri" w:eastAsia="Calibri" w:hAnsi="Calibri" w:cs="Calibri"/>
        </w:rPr>
        <w:t xml:space="preserve">will </w:t>
      </w:r>
      <w:r w:rsidR="00D727B8" w:rsidRPr="00500072">
        <w:rPr>
          <w:rFonts w:ascii="Calibri" w:eastAsia="Calibri" w:hAnsi="Calibri" w:cs="Calibri"/>
        </w:rPr>
        <w:t xml:space="preserve">be conditionally awarded to projects </w:t>
      </w:r>
      <w:r w:rsidR="00A2581A" w:rsidRPr="00500072">
        <w:rPr>
          <w:rFonts w:ascii="Calibri" w:eastAsia="Calibri" w:hAnsi="Calibri" w:cs="Calibri"/>
        </w:rPr>
        <w:t xml:space="preserve">that are </w:t>
      </w:r>
      <w:r w:rsidR="00D727B8" w:rsidRPr="00500072">
        <w:rPr>
          <w:rFonts w:ascii="Calibri" w:eastAsia="Calibri" w:hAnsi="Calibri" w:cs="Calibri"/>
        </w:rPr>
        <w:t>placed on</w:t>
      </w:r>
      <w:r w:rsidR="00A2581A" w:rsidRPr="00500072">
        <w:rPr>
          <w:rFonts w:ascii="Calibri" w:eastAsia="Calibri" w:hAnsi="Calibri" w:cs="Calibri"/>
        </w:rPr>
        <w:t>to</w:t>
      </w:r>
      <w:r w:rsidR="00D727B8" w:rsidRPr="00500072">
        <w:rPr>
          <w:rFonts w:ascii="Calibri" w:eastAsia="Calibri" w:hAnsi="Calibri" w:cs="Calibri"/>
        </w:rPr>
        <w:t xml:space="preserve"> the Pipeline</w:t>
      </w:r>
      <w:r w:rsidR="007B228E" w:rsidRPr="00500072">
        <w:rPr>
          <w:rFonts w:ascii="Calibri" w:eastAsia="Calibri" w:hAnsi="Calibri" w:cs="Calibri"/>
        </w:rPr>
        <w:t xml:space="preserve"> through this RFI.</w:t>
      </w:r>
    </w:p>
    <w:p w14:paraId="75555F21" w14:textId="2512B655" w:rsidR="00D727B8" w:rsidRPr="00500072" w:rsidRDefault="00164993" w:rsidP="00D727B8">
      <w:pPr>
        <w:pStyle w:val="ListParagraph"/>
        <w:numPr>
          <w:ilvl w:val="0"/>
          <w:numId w:val="20"/>
        </w:numPr>
        <w:jc w:val="both"/>
        <w:rPr>
          <w:rFonts w:ascii="Calibri" w:eastAsia="Calibri" w:hAnsi="Calibri" w:cs="Calibri"/>
        </w:rPr>
      </w:pPr>
      <w:r w:rsidRPr="00500072">
        <w:rPr>
          <w:rFonts w:ascii="Calibri" w:eastAsia="Calibri" w:hAnsi="Calibri" w:cs="Calibri"/>
        </w:rPr>
        <w:lastRenderedPageBreak/>
        <w:t xml:space="preserve">At least </w:t>
      </w:r>
      <w:r w:rsidR="00D727B8" w:rsidRPr="00500072">
        <w:rPr>
          <w:rFonts w:ascii="Calibri" w:eastAsia="Calibri" w:hAnsi="Calibri" w:cs="Calibri"/>
        </w:rPr>
        <w:t xml:space="preserve">20% of anticipated funds </w:t>
      </w:r>
      <w:r w:rsidR="007B228E" w:rsidRPr="00500072">
        <w:rPr>
          <w:rFonts w:ascii="Calibri" w:eastAsia="Calibri" w:hAnsi="Calibri" w:cs="Calibri"/>
        </w:rPr>
        <w:t>will be</w:t>
      </w:r>
      <w:r w:rsidR="00D727B8" w:rsidRPr="00500072">
        <w:rPr>
          <w:rFonts w:ascii="Calibri" w:eastAsia="Calibri" w:hAnsi="Calibri" w:cs="Calibri"/>
        </w:rPr>
        <w:t xml:space="preserve"> </w:t>
      </w:r>
      <w:r w:rsidR="00A2581A" w:rsidRPr="00500072">
        <w:rPr>
          <w:rFonts w:ascii="Calibri" w:eastAsia="Calibri" w:hAnsi="Calibri" w:cs="Calibri"/>
        </w:rPr>
        <w:t xml:space="preserve">held for projects that are not already on the Pipeline. This funding will be awarded </w:t>
      </w:r>
      <w:r w:rsidR="00D727B8" w:rsidRPr="00500072">
        <w:rPr>
          <w:rFonts w:ascii="Calibri" w:eastAsia="Calibri" w:hAnsi="Calibri" w:cs="Calibri"/>
        </w:rPr>
        <w:t xml:space="preserve">through </w:t>
      </w:r>
      <w:r w:rsidR="0008347D" w:rsidRPr="00500072">
        <w:rPr>
          <w:rFonts w:ascii="Calibri" w:eastAsia="Calibri" w:hAnsi="Calibri" w:cs="Calibri"/>
        </w:rPr>
        <w:t>an</w:t>
      </w:r>
      <w:r w:rsidR="00D727B8" w:rsidRPr="00500072">
        <w:rPr>
          <w:rFonts w:ascii="Calibri" w:eastAsia="Calibri" w:hAnsi="Calibri" w:cs="Calibri"/>
        </w:rPr>
        <w:t xml:space="preserve"> annual Request for Proposal process </w:t>
      </w:r>
      <w:r w:rsidR="008751F5" w:rsidRPr="00500072">
        <w:rPr>
          <w:rFonts w:ascii="Calibri" w:eastAsia="Calibri" w:hAnsi="Calibri" w:cs="Calibri"/>
        </w:rPr>
        <w:t xml:space="preserve">issued </w:t>
      </w:r>
      <w:r w:rsidR="00D727B8" w:rsidRPr="00500072">
        <w:rPr>
          <w:rFonts w:ascii="Calibri" w:eastAsia="Calibri" w:hAnsi="Calibri" w:cs="Calibri"/>
        </w:rPr>
        <w:t xml:space="preserve">the year in which the funds are available.  </w:t>
      </w:r>
    </w:p>
    <w:p w14:paraId="61C2ECA9" w14:textId="7A8C25A4" w:rsidR="00D727B8" w:rsidRPr="00500072" w:rsidRDefault="00A2581A" w:rsidP="00D727B8">
      <w:pPr>
        <w:pStyle w:val="ListParagraph"/>
        <w:numPr>
          <w:ilvl w:val="0"/>
          <w:numId w:val="20"/>
        </w:numPr>
        <w:jc w:val="both"/>
        <w:rPr>
          <w:rFonts w:ascii="Calibri" w:eastAsia="Calibri" w:hAnsi="Calibri" w:cs="Calibri"/>
        </w:rPr>
      </w:pPr>
      <w:r w:rsidRPr="00500072">
        <w:rPr>
          <w:rFonts w:ascii="Calibri" w:eastAsia="Calibri" w:hAnsi="Calibri" w:cs="Calibri"/>
        </w:rPr>
        <w:t>2</w:t>
      </w:r>
      <w:r w:rsidR="00D26623" w:rsidRPr="00500072">
        <w:rPr>
          <w:rFonts w:ascii="Calibri" w:eastAsia="Calibri" w:hAnsi="Calibri" w:cs="Calibri"/>
        </w:rPr>
        <w:t xml:space="preserve">0% </w:t>
      </w:r>
      <w:r w:rsidRPr="00500072">
        <w:rPr>
          <w:rFonts w:ascii="Calibri" w:eastAsia="Calibri" w:hAnsi="Calibri" w:cs="Calibri"/>
        </w:rPr>
        <w:t>of annually anticipated funds will be placed into an Opportunity Fund which will be available for projects</w:t>
      </w:r>
      <w:r w:rsidR="00AC0C77" w:rsidRPr="00500072">
        <w:rPr>
          <w:rFonts w:ascii="Calibri" w:eastAsia="Calibri" w:hAnsi="Calibri" w:cs="Calibri"/>
        </w:rPr>
        <w:t xml:space="preserve"> that primarily are categorized as</w:t>
      </w:r>
      <w:r w:rsidRPr="00500072">
        <w:rPr>
          <w:rFonts w:ascii="Calibri" w:eastAsia="Calibri" w:hAnsi="Calibri" w:cs="Calibri"/>
        </w:rPr>
        <w:t xml:space="preserve"> an emergency or emerging and unexpected nature. </w:t>
      </w:r>
      <w:r w:rsidR="00BE1721" w:rsidRPr="00500072">
        <w:rPr>
          <w:rFonts w:ascii="Calibri" w:eastAsia="Calibri" w:hAnsi="Calibri" w:cs="Calibri"/>
        </w:rPr>
        <w:t xml:space="preserve">Funds uses </w:t>
      </w:r>
      <w:r w:rsidRPr="00500072">
        <w:rPr>
          <w:rFonts w:ascii="Calibri" w:eastAsia="Calibri" w:hAnsi="Calibri" w:cs="Calibri"/>
        </w:rPr>
        <w:t xml:space="preserve">include acquisition of property, purchase of a manufactured home community by its residents, emergency repairs/rehabilitation to an existing project, </w:t>
      </w:r>
      <w:r w:rsidR="00BE1721" w:rsidRPr="00500072">
        <w:rPr>
          <w:rFonts w:ascii="Calibri" w:eastAsia="Calibri" w:hAnsi="Calibri" w:cs="Calibri"/>
        </w:rPr>
        <w:t xml:space="preserve">or a funding match for a 4% Low Income Housing Tax Credit project, </w:t>
      </w:r>
      <w:r w:rsidRPr="00500072">
        <w:rPr>
          <w:rFonts w:ascii="Calibri" w:eastAsia="Calibri" w:hAnsi="Calibri" w:cs="Calibri"/>
        </w:rPr>
        <w:t xml:space="preserve">for example. </w:t>
      </w:r>
      <w:r w:rsidR="00BE1721" w:rsidRPr="00500072">
        <w:rPr>
          <w:rFonts w:ascii="Calibri" w:eastAsia="Calibri" w:hAnsi="Calibri" w:cs="Calibri"/>
        </w:rPr>
        <w:t>The Opportunity Fund will be available on a rolling basis and will have its own application process.</w:t>
      </w:r>
      <w:r w:rsidR="0008347D" w:rsidRPr="00500072">
        <w:rPr>
          <w:rFonts w:ascii="Calibri" w:eastAsia="Calibri" w:hAnsi="Calibri" w:cs="Calibri"/>
        </w:rPr>
        <w:t xml:space="preserve">  </w:t>
      </w:r>
    </w:p>
    <w:p w14:paraId="5A62921A" w14:textId="767DB3DA" w:rsidR="00D727B8" w:rsidRPr="00500072" w:rsidRDefault="00081EF8">
      <w:pPr>
        <w:keepLines w:val="0"/>
        <w:spacing w:after="160" w:line="259" w:lineRule="auto"/>
        <w:ind w:left="0"/>
        <w:jc w:val="both"/>
        <w:rPr>
          <w:rFonts w:ascii="Calibri" w:eastAsia="Calibri" w:hAnsi="Calibri" w:cs="Calibri"/>
        </w:rPr>
      </w:pPr>
      <w:r w:rsidRPr="00500072">
        <w:rPr>
          <w:rFonts w:ascii="Calibri" w:eastAsia="Calibri" w:hAnsi="Calibri" w:cs="Calibri"/>
        </w:rPr>
        <w:t xml:space="preserve">Projects placed on the Pipeline will </w:t>
      </w:r>
      <w:r w:rsidR="00D90804" w:rsidRPr="00500072">
        <w:rPr>
          <w:rFonts w:ascii="Calibri" w:eastAsia="Calibri" w:hAnsi="Calibri" w:cs="Calibri"/>
        </w:rPr>
        <w:t xml:space="preserve">receive a preliminary </w:t>
      </w:r>
      <w:r w:rsidR="0070745B" w:rsidRPr="00500072">
        <w:rPr>
          <w:rFonts w:ascii="Calibri" w:eastAsia="Calibri" w:hAnsi="Calibri" w:cs="Calibri"/>
        </w:rPr>
        <w:t xml:space="preserve">funding </w:t>
      </w:r>
      <w:r w:rsidR="00D90804" w:rsidRPr="00500072">
        <w:rPr>
          <w:rFonts w:ascii="Calibri" w:eastAsia="Calibri" w:hAnsi="Calibri" w:cs="Calibri"/>
        </w:rPr>
        <w:t>commitment</w:t>
      </w:r>
      <w:r w:rsidR="0070745B" w:rsidRPr="00500072">
        <w:rPr>
          <w:rFonts w:ascii="Calibri" w:eastAsia="Calibri" w:hAnsi="Calibri" w:cs="Calibri"/>
        </w:rPr>
        <w:t xml:space="preserve"> in</w:t>
      </w:r>
      <w:r w:rsidRPr="00500072">
        <w:rPr>
          <w:rFonts w:ascii="Calibri" w:eastAsia="Calibri" w:hAnsi="Calibri" w:cs="Calibri"/>
        </w:rPr>
        <w:t xml:space="preserve"> an estimated amount. This amount is an estimate and subject to change based on funding availability and the demonstrated need of the project at the time of full application</w:t>
      </w:r>
      <w:r w:rsidR="00AC0C77" w:rsidRPr="00500072">
        <w:rPr>
          <w:rFonts w:ascii="Calibri" w:eastAsia="Calibri" w:hAnsi="Calibri" w:cs="Calibri"/>
        </w:rPr>
        <w:t xml:space="preserve">, which will be submitted via </w:t>
      </w:r>
      <w:r w:rsidR="00BE1721" w:rsidRPr="00500072">
        <w:rPr>
          <w:rFonts w:ascii="Calibri" w:eastAsia="Calibri" w:hAnsi="Calibri" w:cs="Calibri"/>
        </w:rPr>
        <w:t>the Request for Proposals process</w:t>
      </w:r>
      <w:r w:rsidR="00AC0C77" w:rsidRPr="00500072">
        <w:rPr>
          <w:rFonts w:ascii="Calibri" w:eastAsia="Calibri" w:hAnsi="Calibri" w:cs="Calibri"/>
        </w:rPr>
        <w:t xml:space="preserve"> occurring in the given year for which the project was placed onto the affordable housing capital pipeline</w:t>
      </w:r>
      <w:r w:rsidRPr="00500072">
        <w:rPr>
          <w:rFonts w:ascii="Calibri" w:eastAsia="Calibri" w:hAnsi="Calibri" w:cs="Calibri"/>
        </w:rPr>
        <w:t xml:space="preserve">.  </w:t>
      </w:r>
    </w:p>
    <w:p w14:paraId="698C1D34" w14:textId="2CEC18DC" w:rsidR="00500072" w:rsidRPr="00500072" w:rsidRDefault="00B20C48">
      <w:pPr>
        <w:keepLines w:val="0"/>
        <w:spacing w:after="160" w:line="259" w:lineRule="auto"/>
        <w:ind w:left="0"/>
        <w:jc w:val="both"/>
        <w:rPr>
          <w:rFonts w:ascii="Calibri" w:eastAsia="Calibri" w:hAnsi="Calibri" w:cs="Calibri"/>
        </w:rPr>
      </w:pPr>
      <w:r w:rsidRPr="00500072">
        <w:rPr>
          <w:rFonts w:ascii="Calibri" w:eastAsia="Calibri" w:hAnsi="Calibri" w:cs="Calibri"/>
        </w:rPr>
        <w:t xml:space="preserve">Projects on the Pipeline will be asked to provide an annual confirmation that they intend to </w:t>
      </w:r>
      <w:proofErr w:type="gramStart"/>
      <w:r w:rsidRPr="00500072">
        <w:rPr>
          <w:rFonts w:ascii="Calibri" w:eastAsia="Calibri" w:hAnsi="Calibri" w:cs="Calibri"/>
        </w:rPr>
        <w:t>submit an application</w:t>
      </w:r>
      <w:proofErr w:type="gramEnd"/>
      <w:r w:rsidRPr="00500072">
        <w:rPr>
          <w:rFonts w:ascii="Calibri" w:eastAsia="Calibri" w:hAnsi="Calibri" w:cs="Calibri"/>
        </w:rPr>
        <w:t xml:space="preserve"> for funding in the year they were selected for the Pipeline.  Projects that are unable or not ready to proceed during their Pipeline year, may either be switched to another year or dropped from the Pipeline, at the discretion of the TAHAB.</w:t>
      </w:r>
    </w:p>
    <w:p w14:paraId="465B851F" w14:textId="51C40F4F" w:rsidR="00FA4840" w:rsidRPr="00500072" w:rsidRDefault="009F30D2">
      <w:pPr>
        <w:keepLines w:val="0"/>
        <w:spacing w:after="160" w:line="259" w:lineRule="auto"/>
        <w:ind w:left="0"/>
        <w:jc w:val="both"/>
        <w:rPr>
          <w:rFonts w:ascii="Calibri" w:eastAsia="Calibri" w:hAnsi="Calibri" w:cs="Calibri"/>
          <w:b/>
          <w:bCs/>
        </w:rPr>
      </w:pPr>
      <w:r w:rsidRPr="00500072">
        <w:rPr>
          <w:rFonts w:ascii="Calibri" w:eastAsia="Calibri" w:hAnsi="Calibri" w:cs="Calibri"/>
          <w:b/>
          <w:bCs/>
        </w:rPr>
        <w:t>RFI Response Timeline</w:t>
      </w:r>
    </w:p>
    <w:p w14:paraId="79155A8C" w14:textId="4BAE53C9" w:rsidR="00487594" w:rsidRPr="00500072" w:rsidRDefault="00CF583F" w:rsidP="00377371">
      <w:pPr>
        <w:keepLines w:val="0"/>
        <w:spacing w:after="120"/>
        <w:ind w:left="0"/>
        <w:jc w:val="both"/>
        <w:rPr>
          <w:rFonts w:ascii="Calibri" w:hAnsi="Calibri" w:cs="Calibri"/>
        </w:rPr>
      </w:pPr>
      <w:r w:rsidRPr="00500072">
        <w:rPr>
          <w:rFonts w:ascii="Calibri" w:eastAsia="Calibri" w:hAnsi="Calibri" w:cs="Calibri"/>
        </w:rPr>
        <w:t>With input from m</w:t>
      </w:r>
      <w:r w:rsidR="00C03093" w:rsidRPr="00500072">
        <w:rPr>
          <w:rFonts w:ascii="Calibri" w:eastAsia="Calibri" w:hAnsi="Calibri" w:cs="Calibri"/>
        </w:rPr>
        <w:t xml:space="preserve">embers of the </w:t>
      </w:r>
      <w:r w:rsidR="00D82F9F" w:rsidRPr="00500072">
        <w:rPr>
          <w:rFonts w:ascii="Calibri" w:eastAsia="Calibri" w:hAnsi="Calibri" w:cs="Calibri"/>
        </w:rPr>
        <w:t>TAHAB</w:t>
      </w:r>
      <w:r w:rsidRPr="00500072">
        <w:rPr>
          <w:rFonts w:ascii="Calibri" w:eastAsia="Calibri" w:hAnsi="Calibri" w:cs="Calibri"/>
        </w:rPr>
        <w:t xml:space="preserve">, Thurston County </w:t>
      </w:r>
      <w:r w:rsidR="00C03093" w:rsidRPr="00500072">
        <w:rPr>
          <w:rFonts w:ascii="Calibri" w:eastAsia="Calibri" w:hAnsi="Calibri" w:cs="Calibri"/>
        </w:rPr>
        <w:t>ha</w:t>
      </w:r>
      <w:r w:rsidRPr="00500072">
        <w:rPr>
          <w:rFonts w:ascii="Calibri" w:eastAsia="Calibri" w:hAnsi="Calibri" w:cs="Calibri"/>
        </w:rPr>
        <w:t>s</w:t>
      </w:r>
      <w:r w:rsidR="00C03093" w:rsidRPr="00500072">
        <w:rPr>
          <w:rFonts w:ascii="Calibri" w:eastAsia="Calibri" w:hAnsi="Calibri" w:cs="Calibri"/>
        </w:rPr>
        <w:t xml:space="preserve"> worked to develop </w:t>
      </w:r>
      <w:r w:rsidR="005C2985" w:rsidRPr="00500072">
        <w:rPr>
          <w:rFonts w:ascii="Calibri" w:eastAsia="Calibri" w:hAnsi="Calibri" w:cs="Calibri"/>
        </w:rPr>
        <w:t xml:space="preserve">the </w:t>
      </w:r>
      <w:r w:rsidRPr="00500072">
        <w:rPr>
          <w:rFonts w:ascii="Calibri" w:eastAsia="Calibri" w:hAnsi="Calibri" w:cs="Calibri"/>
        </w:rPr>
        <w:t>36-month</w:t>
      </w:r>
      <w:r w:rsidR="00C03093" w:rsidRPr="00500072">
        <w:rPr>
          <w:rFonts w:ascii="Calibri" w:eastAsia="Calibri" w:hAnsi="Calibri" w:cs="Calibri"/>
        </w:rPr>
        <w:t xml:space="preserve"> Affordable Housing </w:t>
      </w:r>
      <w:r w:rsidR="0070745B" w:rsidRPr="00500072">
        <w:rPr>
          <w:rFonts w:ascii="Calibri" w:eastAsia="Calibri" w:hAnsi="Calibri" w:cs="Calibri"/>
        </w:rPr>
        <w:t xml:space="preserve">Capital </w:t>
      </w:r>
      <w:r w:rsidR="00C03093" w:rsidRPr="00500072">
        <w:rPr>
          <w:rFonts w:ascii="Calibri" w:eastAsia="Calibri" w:hAnsi="Calibri" w:cs="Calibri"/>
        </w:rPr>
        <w:t>Pipeline and process for participation. The</w:t>
      </w:r>
      <w:r w:rsidR="005C2985" w:rsidRPr="00500072">
        <w:rPr>
          <w:rFonts w:ascii="Calibri" w:eastAsia="Calibri" w:hAnsi="Calibri" w:cs="Calibri"/>
        </w:rPr>
        <w:t xml:space="preserve"> application to respond to this RFI is </w:t>
      </w:r>
      <w:r w:rsidRPr="00500072">
        <w:rPr>
          <w:rFonts w:ascii="Calibri" w:eastAsia="Calibri" w:hAnsi="Calibri" w:cs="Calibri"/>
        </w:rPr>
        <w:t>available</w:t>
      </w:r>
      <w:r w:rsidR="00C03093" w:rsidRPr="00500072">
        <w:rPr>
          <w:rFonts w:ascii="Calibri" w:eastAsia="Calibri" w:hAnsi="Calibri" w:cs="Calibri"/>
        </w:rPr>
        <w:t xml:space="preserve"> </w:t>
      </w:r>
      <w:r w:rsidR="00867840" w:rsidRPr="00500072">
        <w:rPr>
          <w:rFonts w:ascii="Calibri" w:eastAsia="Calibri" w:hAnsi="Calibri" w:cs="Calibri"/>
        </w:rPr>
        <w:t>in Appendix B</w:t>
      </w:r>
      <w:r w:rsidR="00C03093" w:rsidRPr="00500072">
        <w:rPr>
          <w:rFonts w:ascii="Calibri" w:eastAsia="Calibri" w:hAnsi="Calibri" w:cs="Calibri"/>
        </w:rPr>
        <w:t xml:space="preserve">. </w:t>
      </w:r>
    </w:p>
    <w:p w14:paraId="4D934998" w14:textId="5C019999" w:rsidR="00500072" w:rsidRPr="00500072" w:rsidRDefault="00C03093" w:rsidP="00500072">
      <w:pPr>
        <w:keepLines w:val="0"/>
        <w:spacing w:after="120"/>
        <w:ind w:left="0"/>
        <w:jc w:val="both"/>
        <w:rPr>
          <w:rFonts w:ascii="Calibri" w:eastAsia="Calibri" w:hAnsi="Calibri" w:cs="Calibri"/>
        </w:rPr>
      </w:pPr>
      <w:r w:rsidRPr="00500072">
        <w:rPr>
          <w:rFonts w:ascii="Calibri" w:eastAsia="Calibri" w:hAnsi="Calibri" w:cs="Calibri"/>
        </w:rPr>
        <w:t xml:space="preserve">Questions regarding this </w:t>
      </w:r>
      <w:r w:rsidR="00EA6D96" w:rsidRPr="00500072">
        <w:rPr>
          <w:rFonts w:ascii="Calibri" w:eastAsia="Calibri" w:hAnsi="Calibri" w:cs="Calibri"/>
        </w:rPr>
        <w:t>Request for Information</w:t>
      </w:r>
      <w:r w:rsidRPr="00500072">
        <w:rPr>
          <w:rFonts w:ascii="Calibri" w:eastAsia="Calibri" w:hAnsi="Calibri" w:cs="Calibri"/>
        </w:rPr>
        <w:t xml:space="preserve"> should be directed to: </w:t>
      </w:r>
      <w:r w:rsidR="0070745B" w:rsidRPr="00500072">
        <w:rPr>
          <w:rFonts w:ascii="Calibri" w:eastAsia="Calibri" w:hAnsi="Calibri" w:cs="Calibri"/>
        </w:rPr>
        <w:t xml:space="preserve">Alex Persse, </w:t>
      </w:r>
      <w:r w:rsidR="00E72A7C" w:rsidRPr="00500072">
        <w:rPr>
          <w:rFonts w:ascii="Calibri" w:eastAsia="Calibri" w:hAnsi="Calibri" w:cs="Calibri"/>
        </w:rPr>
        <w:t xml:space="preserve"> </w:t>
      </w:r>
      <w:hyperlink r:id="rId9" w:history="1">
        <w:r w:rsidR="0070745B" w:rsidRPr="00500072">
          <w:rPr>
            <w:rStyle w:val="Hyperlink"/>
            <w:rFonts w:ascii="Calibri" w:eastAsia="Calibri" w:hAnsi="Calibri" w:cs="Calibri"/>
          </w:rPr>
          <w:t>alex.persse@co.thurston.wa.us</w:t>
        </w:r>
      </w:hyperlink>
      <w:r w:rsidR="00FA4840" w:rsidRPr="00500072">
        <w:rPr>
          <w:rFonts w:ascii="Calibri" w:eastAsia="Calibri" w:hAnsi="Calibri" w:cs="Calibri"/>
        </w:rPr>
        <w:t xml:space="preserve"> </w:t>
      </w:r>
      <w:r w:rsidR="00F25CF0" w:rsidRPr="00500072">
        <w:rPr>
          <w:rFonts w:ascii="Calibri" w:eastAsia="Calibri" w:hAnsi="Calibri" w:cs="Calibri"/>
        </w:rPr>
        <w:t xml:space="preserve">no later than </w:t>
      </w:r>
      <w:r w:rsidR="00E72A7C" w:rsidRPr="00500072">
        <w:rPr>
          <w:rFonts w:ascii="Calibri" w:eastAsia="Calibri" w:hAnsi="Calibri" w:cs="Calibri"/>
        </w:rPr>
        <w:t xml:space="preserve">March </w:t>
      </w:r>
      <w:r w:rsidR="007B5B60" w:rsidRPr="00500072">
        <w:rPr>
          <w:rFonts w:ascii="Calibri" w:eastAsia="Calibri" w:hAnsi="Calibri" w:cs="Calibri"/>
        </w:rPr>
        <w:t>22</w:t>
      </w:r>
      <w:r w:rsidR="00E72A7C" w:rsidRPr="00500072">
        <w:rPr>
          <w:rFonts w:ascii="Calibri" w:eastAsia="Calibri" w:hAnsi="Calibri" w:cs="Calibri"/>
        </w:rPr>
        <w:t>, 20</w:t>
      </w:r>
      <w:r w:rsidR="007148FC" w:rsidRPr="00500072">
        <w:rPr>
          <w:rFonts w:ascii="Calibri" w:eastAsia="Calibri" w:hAnsi="Calibri" w:cs="Calibri"/>
        </w:rPr>
        <w:t>2</w:t>
      </w:r>
      <w:r w:rsidR="00FA4840" w:rsidRPr="00500072">
        <w:rPr>
          <w:rFonts w:ascii="Calibri" w:eastAsia="Calibri" w:hAnsi="Calibri" w:cs="Calibri"/>
        </w:rPr>
        <w:t>4</w:t>
      </w:r>
      <w:r w:rsidRPr="00500072">
        <w:rPr>
          <w:rFonts w:ascii="Calibri" w:eastAsia="Calibri" w:hAnsi="Calibri" w:cs="Calibri"/>
        </w:rPr>
        <w:t xml:space="preserve">.  All submission materials </w:t>
      </w:r>
      <w:r w:rsidR="00E72A7C" w:rsidRPr="00500072">
        <w:rPr>
          <w:rFonts w:ascii="Calibri" w:eastAsia="Calibri" w:hAnsi="Calibri" w:cs="Calibri"/>
        </w:rPr>
        <w:t xml:space="preserve">must be received </w:t>
      </w:r>
      <w:r w:rsidRPr="00500072">
        <w:rPr>
          <w:rFonts w:ascii="Calibri" w:eastAsia="Calibri" w:hAnsi="Calibri" w:cs="Calibri"/>
        </w:rPr>
        <w:t xml:space="preserve">by </w:t>
      </w:r>
      <w:r w:rsidR="00E72A7C" w:rsidRPr="00500072">
        <w:rPr>
          <w:rFonts w:ascii="Calibri" w:eastAsia="Calibri" w:hAnsi="Calibri" w:cs="Calibri"/>
          <w:b/>
          <w:bCs/>
        </w:rPr>
        <w:t xml:space="preserve">Friday, April </w:t>
      </w:r>
      <w:r w:rsidR="00FA4840" w:rsidRPr="00500072">
        <w:rPr>
          <w:rFonts w:ascii="Calibri" w:eastAsia="Calibri" w:hAnsi="Calibri" w:cs="Calibri"/>
          <w:b/>
          <w:bCs/>
        </w:rPr>
        <w:t>5</w:t>
      </w:r>
      <w:r w:rsidR="00E72A7C" w:rsidRPr="00500072">
        <w:rPr>
          <w:rFonts w:ascii="Calibri" w:eastAsia="Calibri" w:hAnsi="Calibri" w:cs="Calibri"/>
          <w:b/>
          <w:bCs/>
        </w:rPr>
        <w:t xml:space="preserve">, </w:t>
      </w:r>
      <w:proofErr w:type="gramStart"/>
      <w:r w:rsidR="001B3CFB" w:rsidRPr="00500072">
        <w:rPr>
          <w:rFonts w:ascii="Calibri" w:eastAsia="Calibri" w:hAnsi="Calibri" w:cs="Calibri"/>
          <w:b/>
          <w:bCs/>
        </w:rPr>
        <w:t>202</w:t>
      </w:r>
      <w:r w:rsidR="00FA4840" w:rsidRPr="00500072">
        <w:rPr>
          <w:rFonts w:ascii="Calibri" w:eastAsia="Calibri" w:hAnsi="Calibri" w:cs="Calibri"/>
          <w:b/>
          <w:bCs/>
        </w:rPr>
        <w:t>4</w:t>
      </w:r>
      <w:proofErr w:type="gramEnd"/>
      <w:r w:rsidR="001B3CFB" w:rsidRPr="00500072">
        <w:rPr>
          <w:rFonts w:ascii="Calibri" w:eastAsia="Calibri" w:hAnsi="Calibri" w:cs="Calibri"/>
          <w:b/>
          <w:bCs/>
        </w:rPr>
        <w:t xml:space="preserve"> </w:t>
      </w:r>
      <w:r w:rsidRPr="00500072">
        <w:rPr>
          <w:rFonts w:ascii="Calibri" w:eastAsia="Calibri" w:hAnsi="Calibri" w:cs="Calibri"/>
          <w:b/>
          <w:bCs/>
        </w:rPr>
        <w:t xml:space="preserve">by </w:t>
      </w:r>
      <w:r w:rsidR="00CD3115" w:rsidRPr="00500072">
        <w:rPr>
          <w:rFonts w:ascii="Calibri" w:eastAsia="Calibri" w:hAnsi="Calibri" w:cs="Calibri"/>
          <w:b/>
          <w:bCs/>
        </w:rPr>
        <w:t>12:00</w:t>
      </w:r>
      <w:r w:rsidRPr="00500072">
        <w:rPr>
          <w:rFonts w:ascii="Calibri" w:eastAsia="Calibri" w:hAnsi="Calibri" w:cs="Calibri"/>
          <w:b/>
          <w:bCs/>
        </w:rPr>
        <w:t xml:space="preserve"> p.m</w:t>
      </w:r>
      <w:r w:rsidRPr="00500072">
        <w:rPr>
          <w:rFonts w:ascii="Calibri" w:eastAsia="Calibri" w:hAnsi="Calibri" w:cs="Calibri"/>
        </w:rPr>
        <w:t>.</w:t>
      </w:r>
      <w:r w:rsidR="00E72A7C" w:rsidRPr="00500072">
        <w:rPr>
          <w:rFonts w:ascii="Calibri" w:eastAsia="Calibri" w:hAnsi="Calibri" w:cs="Calibri"/>
        </w:rPr>
        <w:t xml:space="preserve"> Materials received after this time will not be considered </w:t>
      </w:r>
      <w:r w:rsidR="001B3CFB" w:rsidRPr="00500072">
        <w:rPr>
          <w:rFonts w:ascii="Calibri" w:eastAsia="Calibri" w:hAnsi="Calibri" w:cs="Calibri"/>
        </w:rPr>
        <w:t xml:space="preserve">for placement </w:t>
      </w:r>
      <w:r w:rsidR="0070745B" w:rsidRPr="00500072">
        <w:rPr>
          <w:rFonts w:ascii="Calibri" w:eastAsia="Calibri" w:hAnsi="Calibri" w:cs="Calibri"/>
        </w:rPr>
        <w:t>o</w:t>
      </w:r>
      <w:r w:rsidR="001B3CFB" w:rsidRPr="00500072">
        <w:rPr>
          <w:rFonts w:ascii="Calibri" w:eastAsia="Calibri" w:hAnsi="Calibri" w:cs="Calibri"/>
        </w:rPr>
        <w:t>nto the Pipeline</w:t>
      </w:r>
      <w:r w:rsidR="00E72A7C" w:rsidRPr="00500072">
        <w:rPr>
          <w:rFonts w:ascii="Calibri" w:eastAsia="Calibri" w:hAnsi="Calibri" w:cs="Calibri"/>
        </w:rPr>
        <w:t xml:space="preserve">.  Materials should be delivered </w:t>
      </w:r>
      <w:r w:rsidR="00BF0FFB" w:rsidRPr="00500072">
        <w:rPr>
          <w:rFonts w:ascii="Calibri" w:eastAsia="Calibri" w:hAnsi="Calibri" w:cs="Calibri"/>
        </w:rPr>
        <w:t>by e</w:t>
      </w:r>
      <w:r w:rsidR="00377371" w:rsidRPr="00500072">
        <w:rPr>
          <w:rFonts w:ascii="Calibri" w:eastAsia="Calibri" w:hAnsi="Calibri" w:cs="Calibri"/>
        </w:rPr>
        <w:t>-</w:t>
      </w:r>
      <w:r w:rsidR="00BF0FFB" w:rsidRPr="00500072">
        <w:rPr>
          <w:rFonts w:ascii="Calibri" w:eastAsia="Calibri" w:hAnsi="Calibri" w:cs="Calibri"/>
        </w:rPr>
        <w:t xml:space="preserve">mail to </w:t>
      </w:r>
      <w:r w:rsidR="0070745B" w:rsidRPr="00500072">
        <w:rPr>
          <w:rFonts w:ascii="Calibri" w:eastAsia="Calibri" w:hAnsi="Calibri" w:cs="Calibri"/>
        </w:rPr>
        <w:t>Alex Persse</w:t>
      </w:r>
      <w:r w:rsidR="00BF0FFB" w:rsidRPr="00500072">
        <w:rPr>
          <w:rFonts w:ascii="Calibri" w:eastAsia="Calibri" w:hAnsi="Calibri" w:cs="Calibri"/>
        </w:rPr>
        <w:t xml:space="preserve"> at</w:t>
      </w:r>
      <w:r w:rsidR="00FA4840" w:rsidRPr="00500072">
        <w:rPr>
          <w:rFonts w:ascii="Calibri" w:eastAsia="Calibri" w:hAnsi="Calibri" w:cs="Calibri"/>
        </w:rPr>
        <w:t xml:space="preserve"> </w:t>
      </w:r>
      <w:hyperlink r:id="rId10" w:history="1">
        <w:r w:rsidR="0070745B" w:rsidRPr="00500072">
          <w:rPr>
            <w:rStyle w:val="Hyperlink"/>
            <w:rFonts w:ascii="Calibri" w:eastAsia="Calibri" w:hAnsi="Calibri" w:cs="Calibri"/>
          </w:rPr>
          <w:t>alex.persse@co.thurston.wa.us</w:t>
        </w:r>
      </w:hyperlink>
      <w:r w:rsidR="00BF0FFB" w:rsidRPr="00500072">
        <w:rPr>
          <w:rFonts w:ascii="Calibri" w:eastAsia="Calibri" w:hAnsi="Calibri" w:cs="Calibri"/>
        </w:rPr>
        <w:t>. Applicants will receive an e</w:t>
      </w:r>
      <w:r w:rsidR="00377371" w:rsidRPr="00500072">
        <w:rPr>
          <w:rFonts w:ascii="Calibri" w:eastAsia="Calibri" w:hAnsi="Calibri" w:cs="Calibri"/>
        </w:rPr>
        <w:t>-</w:t>
      </w:r>
      <w:r w:rsidR="00BF0FFB" w:rsidRPr="00500072">
        <w:rPr>
          <w:rFonts w:ascii="Calibri" w:eastAsia="Calibri" w:hAnsi="Calibri" w:cs="Calibri"/>
        </w:rPr>
        <w:t xml:space="preserve">mail </w:t>
      </w:r>
      <w:r w:rsidR="00F1695E" w:rsidRPr="00500072">
        <w:rPr>
          <w:rFonts w:ascii="Calibri" w:eastAsia="Calibri" w:hAnsi="Calibri" w:cs="Calibri"/>
        </w:rPr>
        <w:t xml:space="preserve">response </w:t>
      </w:r>
      <w:r w:rsidR="00BF0FFB" w:rsidRPr="00500072">
        <w:rPr>
          <w:rFonts w:ascii="Calibri" w:eastAsia="Calibri" w:hAnsi="Calibri" w:cs="Calibri"/>
        </w:rPr>
        <w:t>confirming their submission. Hard cop</w:t>
      </w:r>
      <w:r w:rsidR="00F1695E" w:rsidRPr="00500072">
        <w:rPr>
          <w:rFonts w:ascii="Calibri" w:eastAsia="Calibri" w:hAnsi="Calibri" w:cs="Calibri"/>
        </w:rPr>
        <w:t>y submissions</w:t>
      </w:r>
      <w:r w:rsidR="00BF0FFB" w:rsidRPr="00500072">
        <w:rPr>
          <w:rFonts w:ascii="Calibri" w:eastAsia="Calibri" w:hAnsi="Calibri" w:cs="Calibri"/>
        </w:rPr>
        <w:t xml:space="preserve"> </w:t>
      </w:r>
      <w:r w:rsidR="0070745B" w:rsidRPr="00500072">
        <w:rPr>
          <w:rFonts w:ascii="Calibri" w:eastAsia="Calibri" w:hAnsi="Calibri" w:cs="Calibri"/>
        </w:rPr>
        <w:t>will not be accepted at this time</w:t>
      </w:r>
      <w:r w:rsidR="00BF0FFB" w:rsidRPr="00500072">
        <w:rPr>
          <w:rFonts w:ascii="Calibri" w:eastAsia="Calibri" w:hAnsi="Calibri" w:cs="Calibri"/>
        </w:rPr>
        <w:t>.</w:t>
      </w:r>
      <w:bookmarkStart w:id="11" w:name="_tt7bi4efaof3" w:colFirst="0" w:colLast="0"/>
      <w:bookmarkStart w:id="12" w:name="_Hlk1639701"/>
      <w:bookmarkEnd w:id="11"/>
    </w:p>
    <w:p w14:paraId="446E61F7" w14:textId="77777777" w:rsidR="00500072" w:rsidRPr="00500072" w:rsidRDefault="00500072" w:rsidP="00500072">
      <w:pPr>
        <w:keepLines w:val="0"/>
        <w:spacing w:after="120"/>
        <w:ind w:left="0"/>
        <w:jc w:val="both"/>
        <w:rPr>
          <w:rFonts w:ascii="Calibri" w:eastAsia="Calibri" w:hAnsi="Calibri" w:cs="Calibri"/>
          <w:sz w:val="24"/>
          <w:szCs w:val="24"/>
        </w:rPr>
      </w:pPr>
    </w:p>
    <w:p w14:paraId="1303A428" w14:textId="3F4951C5" w:rsidR="00487594" w:rsidRDefault="00C03093">
      <w:pPr>
        <w:pStyle w:val="Heading1"/>
        <w:keepLines w:val="0"/>
        <w:contextualSpacing w:val="0"/>
      </w:pPr>
      <w:r>
        <w:t xml:space="preserve">Agency Eligibility for </w:t>
      </w:r>
      <w:r w:rsidR="0070745B">
        <w:t>Pipeline</w:t>
      </w:r>
      <w:r>
        <w:t xml:space="preserve"> Consideration</w:t>
      </w:r>
    </w:p>
    <w:bookmarkEnd w:id="12"/>
    <w:p w14:paraId="2FFA3A7F" w14:textId="3AAE6067" w:rsidR="00487594" w:rsidRPr="00500072" w:rsidRDefault="00C03093" w:rsidP="00377371">
      <w:pPr>
        <w:keepLines w:val="0"/>
        <w:spacing w:after="120"/>
        <w:ind w:left="0"/>
        <w:jc w:val="both"/>
      </w:pPr>
      <w:r w:rsidRPr="00500072">
        <w:rPr>
          <w:rFonts w:ascii="Calibri" w:eastAsia="Calibri" w:hAnsi="Calibri" w:cs="Calibri"/>
        </w:rPr>
        <w:t xml:space="preserve">Agencies </w:t>
      </w:r>
      <w:r w:rsidR="00FF5EBF" w:rsidRPr="00500072">
        <w:rPr>
          <w:rFonts w:ascii="Calibri" w:eastAsia="Calibri" w:hAnsi="Calibri" w:cs="Calibri"/>
        </w:rPr>
        <w:t xml:space="preserve">which </w:t>
      </w:r>
      <w:r w:rsidRPr="00500072">
        <w:rPr>
          <w:rFonts w:ascii="Calibri" w:eastAsia="Calibri" w:hAnsi="Calibri" w:cs="Calibri"/>
        </w:rPr>
        <w:t xml:space="preserve">wish to be considered </w:t>
      </w:r>
      <w:r w:rsidR="0070745B" w:rsidRPr="00500072">
        <w:rPr>
          <w:rFonts w:ascii="Calibri" w:eastAsia="Calibri" w:hAnsi="Calibri" w:cs="Calibri"/>
        </w:rPr>
        <w:t>for placement onto the</w:t>
      </w:r>
      <w:r w:rsidRPr="00500072">
        <w:rPr>
          <w:rFonts w:ascii="Calibri" w:eastAsia="Calibri" w:hAnsi="Calibri" w:cs="Calibri"/>
        </w:rPr>
        <w:t xml:space="preserve"> </w:t>
      </w:r>
      <w:r w:rsidR="0070745B" w:rsidRPr="00500072">
        <w:rPr>
          <w:rFonts w:ascii="Calibri" w:eastAsia="Calibri" w:hAnsi="Calibri" w:cs="Calibri"/>
        </w:rPr>
        <w:t>A</w:t>
      </w:r>
      <w:r w:rsidRPr="00500072">
        <w:rPr>
          <w:rFonts w:ascii="Calibri" w:eastAsia="Calibri" w:hAnsi="Calibri" w:cs="Calibri"/>
        </w:rPr>
        <w:t xml:space="preserve">ffordable </w:t>
      </w:r>
      <w:r w:rsidR="0070745B" w:rsidRPr="00500072">
        <w:rPr>
          <w:rFonts w:ascii="Calibri" w:eastAsia="Calibri" w:hAnsi="Calibri" w:cs="Calibri"/>
        </w:rPr>
        <w:t>H</w:t>
      </w:r>
      <w:r w:rsidRPr="00500072">
        <w:rPr>
          <w:rFonts w:ascii="Calibri" w:eastAsia="Calibri" w:hAnsi="Calibri" w:cs="Calibri"/>
        </w:rPr>
        <w:t>ousing</w:t>
      </w:r>
      <w:r w:rsidR="0070745B" w:rsidRPr="00500072">
        <w:rPr>
          <w:rFonts w:ascii="Calibri" w:eastAsia="Calibri" w:hAnsi="Calibri" w:cs="Calibri"/>
        </w:rPr>
        <w:t xml:space="preserve"> Capital</w:t>
      </w:r>
      <w:r w:rsidRPr="00500072">
        <w:rPr>
          <w:rFonts w:ascii="Calibri" w:eastAsia="Calibri" w:hAnsi="Calibri" w:cs="Calibri"/>
        </w:rPr>
        <w:t xml:space="preserve"> </w:t>
      </w:r>
      <w:r w:rsidR="0070745B" w:rsidRPr="00500072">
        <w:rPr>
          <w:rFonts w:ascii="Calibri" w:eastAsia="Calibri" w:hAnsi="Calibri" w:cs="Calibri"/>
        </w:rPr>
        <w:t>P</w:t>
      </w:r>
      <w:r w:rsidRPr="00500072">
        <w:rPr>
          <w:rFonts w:ascii="Calibri" w:eastAsia="Calibri" w:hAnsi="Calibri" w:cs="Calibri"/>
        </w:rPr>
        <w:t>ipeline must meet the basic criteria defined by the Washington State Housing Trust Fund Section 105:</w:t>
      </w:r>
    </w:p>
    <w:p w14:paraId="2DA2E85D" w14:textId="77777777" w:rsidR="00487594" w:rsidRPr="00500072" w:rsidRDefault="00C03093" w:rsidP="00377371">
      <w:pPr>
        <w:keepLines w:val="0"/>
        <w:spacing w:after="120"/>
        <w:ind w:left="720"/>
        <w:jc w:val="both"/>
      </w:pPr>
      <w:r w:rsidRPr="00500072">
        <w:rPr>
          <w:rFonts w:ascii="Calibri" w:eastAsia="Calibri" w:hAnsi="Calibri" w:cs="Calibri"/>
          <w:u w:val="single"/>
        </w:rPr>
        <w:t>Section 105 Eligibility Applicant</w:t>
      </w:r>
    </w:p>
    <w:p w14:paraId="5DB90389" w14:textId="77777777" w:rsidR="00487594" w:rsidRPr="00500072" w:rsidRDefault="00C03093" w:rsidP="00377371">
      <w:pPr>
        <w:keepLines w:val="0"/>
        <w:spacing w:after="120"/>
        <w:ind w:left="720" w:right="720"/>
        <w:jc w:val="both"/>
      </w:pPr>
      <w:r w:rsidRPr="00500072">
        <w:rPr>
          <w:rFonts w:ascii="Calibri" w:eastAsia="Calibri" w:hAnsi="Calibri" w:cs="Calibri"/>
        </w:rPr>
        <w:t xml:space="preserve">Organizations that may receive assistance under this chapter are local governments, local housing authorities, behavioral health organizations established under chapter 71.24, nonprofit </w:t>
      </w:r>
      <w:proofErr w:type="gramStart"/>
      <w:r w:rsidRPr="00500072">
        <w:rPr>
          <w:rFonts w:ascii="Calibri" w:eastAsia="Calibri" w:hAnsi="Calibri" w:cs="Calibri"/>
        </w:rPr>
        <w:t>community</w:t>
      </w:r>
      <w:proofErr w:type="gramEnd"/>
      <w:r w:rsidRPr="00500072">
        <w:rPr>
          <w:rFonts w:ascii="Calibri" w:eastAsia="Calibri" w:hAnsi="Calibri" w:cs="Calibri"/>
        </w:rPr>
        <w:t xml:space="preserve"> or neighborhood-based organizations, federally recognized Indian tribes in the state of Washington, and regional or state-wide nonprofit housing assistance organizations.  Eligibility for assistance under this chapter also requires compliance with the revenue and taxation laws, as applica</w:t>
      </w:r>
      <w:r w:rsidR="00BC09AA" w:rsidRPr="00500072">
        <w:rPr>
          <w:rFonts w:ascii="Calibri" w:eastAsia="Calibri" w:hAnsi="Calibri" w:cs="Calibri"/>
        </w:rPr>
        <w:t>ble</w:t>
      </w:r>
      <w:r w:rsidRPr="00500072">
        <w:rPr>
          <w:rFonts w:ascii="Calibri" w:eastAsia="Calibri" w:hAnsi="Calibri" w:cs="Calibri"/>
        </w:rPr>
        <w:t xml:space="preserve"> to the recipient, at the time the grant is made.</w:t>
      </w:r>
    </w:p>
    <w:p w14:paraId="1DC9911D" w14:textId="77777777" w:rsidR="00487594" w:rsidRPr="00500072" w:rsidRDefault="00487594">
      <w:pPr>
        <w:keepLines w:val="0"/>
        <w:ind w:left="0"/>
        <w:jc w:val="both"/>
      </w:pPr>
    </w:p>
    <w:p w14:paraId="58D0C00E" w14:textId="77777777" w:rsidR="004B43D0" w:rsidRPr="00500072" w:rsidRDefault="004B43D0" w:rsidP="00377371">
      <w:pPr>
        <w:spacing w:after="120"/>
        <w:ind w:left="120"/>
        <w:rPr>
          <w:rFonts w:ascii="Calibri" w:eastAsia="Calibri" w:hAnsi="Calibri" w:cs="Calibri"/>
        </w:rPr>
      </w:pPr>
      <w:bookmarkStart w:id="13" w:name="_ji26i8pdz1xg" w:colFirst="0" w:colLast="0"/>
      <w:bookmarkEnd w:id="13"/>
      <w:r w:rsidRPr="00500072">
        <w:rPr>
          <w:rFonts w:ascii="Calibri" w:eastAsia="Calibri" w:hAnsi="Calibri" w:cs="Calibri"/>
        </w:rPr>
        <w:t>In addition, agencies must meet the following criteria:</w:t>
      </w:r>
    </w:p>
    <w:p w14:paraId="7A49A3B7" w14:textId="6395923B" w:rsidR="004B43D0" w:rsidRPr="00500072" w:rsidRDefault="00F96308" w:rsidP="00377371">
      <w:pPr>
        <w:keepLines w:val="0"/>
        <w:numPr>
          <w:ilvl w:val="0"/>
          <w:numId w:val="6"/>
        </w:numPr>
        <w:tabs>
          <w:tab w:val="clear" w:pos="851"/>
          <w:tab w:val="clear" w:pos="1701"/>
          <w:tab w:val="clear" w:pos="2552"/>
          <w:tab w:val="clear" w:pos="3402"/>
          <w:tab w:val="clear" w:pos="4253"/>
          <w:tab w:val="clear" w:pos="5103"/>
          <w:tab w:val="clear" w:pos="5954"/>
          <w:tab w:val="clear" w:pos="6804"/>
          <w:tab w:val="clear" w:pos="7655"/>
        </w:tabs>
        <w:spacing w:after="160"/>
        <w:ind w:right="120"/>
        <w:rPr>
          <w:rFonts w:ascii="Calibri" w:eastAsia="Calibri" w:hAnsi="Calibri" w:cs="Calibri"/>
        </w:rPr>
      </w:pPr>
      <w:r w:rsidRPr="00500072">
        <w:rPr>
          <w:rFonts w:ascii="Calibri" w:eastAsia="Calibri" w:hAnsi="Calibri" w:cs="Calibri"/>
        </w:rPr>
        <w:t>Propose an</w:t>
      </w:r>
      <w:r w:rsidR="004B43D0" w:rsidRPr="00500072">
        <w:rPr>
          <w:rFonts w:ascii="Calibri" w:eastAsia="Calibri" w:hAnsi="Calibri" w:cs="Calibri"/>
        </w:rPr>
        <w:t xml:space="preserve"> affordable housing </w:t>
      </w:r>
      <w:r w:rsidRPr="00500072">
        <w:rPr>
          <w:rFonts w:ascii="Calibri" w:eastAsia="Calibri" w:hAnsi="Calibri" w:cs="Calibri"/>
        </w:rPr>
        <w:t xml:space="preserve">capital </w:t>
      </w:r>
      <w:r w:rsidR="004B43D0" w:rsidRPr="00500072">
        <w:rPr>
          <w:rFonts w:ascii="Calibri" w:eastAsia="Calibri" w:hAnsi="Calibri" w:cs="Calibri"/>
        </w:rPr>
        <w:t xml:space="preserve">project in Thurston County focusing on the population making between 0% - </w:t>
      </w:r>
      <w:r w:rsidR="00AC0C77" w:rsidRPr="00500072">
        <w:rPr>
          <w:rFonts w:ascii="Calibri" w:eastAsia="Calibri" w:hAnsi="Calibri" w:cs="Calibri"/>
        </w:rPr>
        <w:t>80</w:t>
      </w:r>
      <w:r w:rsidR="004B43D0" w:rsidRPr="00500072">
        <w:rPr>
          <w:rFonts w:ascii="Calibri" w:eastAsia="Calibri" w:hAnsi="Calibri" w:cs="Calibri"/>
        </w:rPr>
        <w:t xml:space="preserve">% of </w:t>
      </w:r>
      <w:r w:rsidRPr="00500072">
        <w:rPr>
          <w:rFonts w:ascii="Calibri" w:eastAsia="Calibri" w:hAnsi="Calibri" w:cs="Calibri"/>
        </w:rPr>
        <w:t>Area Median Income.</w:t>
      </w:r>
    </w:p>
    <w:p w14:paraId="13974025" w14:textId="53D6F8A0" w:rsidR="00260ED5" w:rsidRPr="00500072" w:rsidRDefault="00F223F1" w:rsidP="00377371">
      <w:pPr>
        <w:keepLines w:val="0"/>
        <w:numPr>
          <w:ilvl w:val="0"/>
          <w:numId w:val="6"/>
        </w:numPr>
        <w:tabs>
          <w:tab w:val="clear" w:pos="851"/>
          <w:tab w:val="clear" w:pos="1701"/>
          <w:tab w:val="clear" w:pos="2552"/>
          <w:tab w:val="clear" w:pos="3402"/>
          <w:tab w:val="clear" w:pos="4253"/>
          <w:tab w:val="clear" w:pos="5103"/>
          <w:tab w:val="clear" w:pos="5954"/>
          <w:tab w:val="clear" w:pos="6804"/>
          <w:tab w:val="clear" w:pos="7655"/>
          <w:tab w:val="left" w:pos="3240"/>
        </w:tabs>
        <w:spacing w:after="160"/>
        <w:contextualSpacing/>
        <w:rPr>
          <w:rFonts w:asciiTheme="minorHAnsi" w:eastAsiaTheme="minorHAnsi" w:hAnsiTheme="minorHAnsi" w:cstheme="minorBidi"/>
          <w:color w:val="auto"/>
        </w:rPr>
      </w:pPr>
      <w:r w:rsidRPr="00500072">
        <w:rPr>
          <w:rFonts w:asciiTheme="minorHAnsi" w:eastAsiaTheme="minorHAnsi" w:hAnsiTheme="minorHAnsi" w:cstheme="minorBidi"/>
          <w:color w:val="auto"/>
        </w:rPr>
        <w:t>Use f</w:t>
      </w:r>
      <w:r w:rsidR="00260ED5" w:rsidRPr="00500072">
        <w:rPr>
          <w:rFonts w:asciiTheme="minorHAnsi" w:eastAsiaTheme="minorHAnsi" w:hAnsiTheme="minorHAnsi" w:cstheme="minorBidi"/>
          <w:color w:val="auto"/>
        </w:rPr>
        <w:t>unding to develop/support permanent affordable housing</w:t>
      </w:r>
      <w:r w:rsidR="00F96308" w:rsidRPr="00500072">
        <w:rPr>
          <w:rFonts w:asciiTheme="minorHAnsi" w:eastAsiaTheme="minorHAnsi" w:hAnsiTheme="minorHAnsi" w:cstheme="minorBidi"/>
          <w:color w:val="auto"/>
        </w:rPr>
        <w:t>. P</w:t>
      </w:r>
      <w:r w:rsidR="00260ED5" w:rsidRPr="00500072">
        <w:rPr>
          <w:rFonts w:asciiTheme="minorHAnsi" w:eastAsiaTheme="minorHAnsi" w:hAnsiTheme="minorHAnsi" w:cstheme="minorBidi"/>
          <w:color w:val="auto"/>
        </w:rPr>
        <w:t>ermanent housing means either ownership or rental housing</w:t>
      </w:r>
      <w:r w:rsidR="00F82E5A" w:rsidRPr="00500072">
        <w:rPr>
          <w:rFonts w:asciiTheme="minorHAnsi" w:eastAsiaTheme="minorHAnsi" w:hAnsiTheme="minorHAnsi" w:cstheme="minorBidi"/>
          <w:color w:val="auto"/>
        </w:rPr>
        <w:t>.</w:t>
      </w:r>
      <w:r w:rsidR="00260ED5" w:rsidRPr="00500072">
        <w:rPr>
          <w:rFonts w:asciiTheme="minorHAnsi" w:eastAsiaTheme="minorHAnsi" w:hAnsiTheme="minorHAnsi" w:cstheme="minorBidi"/>
          <w:color w:val="auto"/>
        </w:rPr>
        <w:t xml:space="preserve"> </w:t>
      </w:r>
      <w:r w:rsidR="00F82E5A" w:rsidRPr="00500072">
        <w:rPr>
          <w:rFonts w:asciiTheme="minorHAnsi" w:eastAsiaTheme="minorHAnsi" w:hAnsiTheme="minorHAnsi" w:cstheme="minorBidi"/>
          <w:color w:val="auto"/>
        </w:rPr>
        <w:t>T</w:t>
      </w:r>
      <w:r w:rsidR="00260ED5" w:rsidRPr="00500072">
        <w:rPr>
          <w:rFonts w:asciiTheme="minorHAnsi" w:eastAsiaTheme="minorHAnsi" w:hAnsiTheme="minorHAnsi" w:cstheme="minorBidi"/>
          <w:color w:val="auto"/>
        </w:rPr>
        <w:t>he tenant household must be offered at least a one-year lease.</w:t>
      </w:r>
    </w:p>
    <w:p w14:paraId="761AA3D4" w14:textId="5E070AD7" w:rsidR="004B43D0" w:rsidRPr="00500072" w:rsidRDefault="00F223F1" w:rsidP="00377371">
      <w:pPr>
        <w:keepLines w:val="0"/>
        <w:numPr>
          <w:ilvl w:val="0"/>
          <w:numId w:val="6"/>
        </w:numPr>
        <w:tabs>
          <w:tab w:val="clear" w:pos="851"/>
          <w:tab w:val="clear" w:pos="1701"/>
          <w:tab w:val="clear" w:pos="2552"/>
          <w:tab w:val="clear" w:pos="3402"/>
          <w:tab w:val="clear" w:pos="4253"/>
          <w:tab w:val="clear" w:pos="5103"/>
          <w:tab w:val="clear" w:pos="5954"/>
          <w:tab w:val="clear" w:pos="6804"/>
          <w:tab w:val="clear" w:pos="7655"/>
        </w:tabs>
        <w:spacing w:after="160"/>
        <w:ind w:right="115"/>
        <w:jc w:val="both"/>
        <w:rPr>
          <w:rFonts w:ascii="Calibri" w:eastAsia="Calibri" w:hAnsi="Calibri" w:cs="Calibri"/>
        </w:rPr>
      </w:pPr>
      <w:r w:rsidRPr="00500072">
        <w:rPr>
          <w:rFonts w:ascii="Calibri" w:eastAsia="Calibri" w:hAnsi="Calibri" w:cs="Calibri"/>
        </w:rPr>
        <w:t>Demo</w:t>
      </w:r>
      <w:r w:rsidR="00CA7B32" w:rsidRPr="00500072">
        <w:rPr>
          <w:rFonts w:ascii="Calibri" w:eastAsia="Calibri" w:hAnsi="Calibri" w:cs="Calibri"/>
        </w:rPr>
        <w:t>nstrate that upon completion the</w:t>
      </w:r>
      <w:r w:rsidRPr="00500072">
        <w:rPr>
          <w:rFonts w:ascii="Calibri" w:eastAsia="Calibri" w:hAnsi="Calibri" w:cs="Calibri"/>
        </w:rPr>
        <w:t xml:space="preserve"> project will cash flow</w:t>
      </w:r>
      <w:r w:rsidR="004B43D0" w:rsidRPr="00500072">
        <w:rPr>
          <w:rFonts w:ascii="Calibri" w:eastAsia="Calibri" w:hAnsi="Calibri" w:cs="Calibri"/>
        </w:rPr>
        <w:t xml:space="preserve">, covering ongoing operations and maintenance expenses without the need for additional </w:t>
      </w:r>
      <w:r w:rsidR="00933830" w:rsidRPr="00500072">
        <w:rPr>
          <w:rFonts w:ascii="Calibri" w:eastAsia="Calibri" w:hAnsi="Calibri" w:cs="Calibri"/>
        </w:rPr>
        <w:t>Regional Housing Council</w:t>
      </w:r>
      <w:r w:rsidR="004B43D0" w:rsidRPr="00500072">
        <w:rPr>
          <w:rFonts w:ascii="Calibri" w:eastAsia="Calibri" w:hAnsi="Calibri" w:cs="Calibri"/>
        </w:rPr>
        <w:t xml:space="preserve"> funding. Operations and </w:t>
      </w:r>
      <w:r w:rsidR="00867840" w:rsidRPr="00500072">
        <w:rPr>
          <w:rFonts w:ascii="Calibri" w:eastAsia="Calibri" w:hAnsi="Calibri" w:cs="Calibri"/>
        </w:rPr>
        <w:t>m</w:t>
      </w:r>
      <w:r w:rsidR="004B43D0" w:rsidRPr="00500072">
        <w:rPr>
          <w:rFonts w:ascii="Calibri" w:eastAsia="Calibri" w:hAnsi="Calibri" w:cs="Calibri"/>
        </w:rPr>
        <w:t xml:space="preserve">aintenance </w:t>
      </w:r>
      <w:r w:rsidR="00B93390" w:rsidRPr="00500072">
        <w:rPr>
          <w:rFonts w:ascii="Calibri" w:eastAsia="Calibri" w:hAnsi="Calibri" w:cs="Calibri"/>
        </w:rPr>
        <w:t>do</w:t>
      </w:r>
      <w:r w:rsidR="004B43D0" w:rsidRPr="00500072">
        <w:rPr>
          <w:rFonts w:ascii="Calibri" w:eastAsia="Calibri" w:hAnsi="Calibri" w:cs="Calibri"/>
        </w:rPr>
        <w:t xml:space="preserve"> not include any services that may be provided to residences in addition to housing. </w:t>
      </w:r>
    </w:p>
    <w:p w14:paraId="7BA57594" w14:textId="78826A83" w:rsidR="00500072" w:rsidRDefault="004B43D0" w:rsidP="00500072">
      <w:pPr>
        <w:spacing w:after="120"/>
        <w:ind w:left="120" w:right="120"/>
        <w:jc w:val="both"/>
        <w:rPr>
          <w:rFonts w:ascii="Calibri" w:eastAsia="Calibri" w:hAnsi="Calibri" w:cs="Calibri"/>
        </w:rPr>
      </w:pPr>
      <w:r w:rsidRPr="00500072">
        <w:rPr>
          <w:rFonts w:ascii="Calibri" w:eastAsia="Calibri" w:hAnsi="Calibri" w:cs="Calibri"/>
        </w:rPr>
        <w:t>Agencies can submit multiple projects for consideration</w:t>
      </w:r>
      <w:r w:rsidR="00F83992" w:rsidRPr="00500072">
        <w:rPr>
          <w:rFonts w:ascii="Calibri" w:eastAsia="Calibri" w:hAnsi="Calibri" w:cs="Calibri"/>
        </w:rPr>
        <w:t xml:space="preserve"> but must complete a separate </w:t>
      </w:r>
      <w:r w:rsidR="00F96308" w:rsidRPr="00500072">
        <w:rPr>
          <w:rFonts w:ascii="Calibri" w:eastAsia="Calibri" w:hAnsi="Calibri" w:cs="Calibri"/>
        </w:rPr>
        <w:t xml:space="preserve">application </w:t>
      </w:r>
      <w:r w:rsidR="00F83992" w:rsidRPr="00500072">
        <w:rPr>
          <w:rFonts w:ascii="Calibri" w:eastAsia="Calibri" w:hAnsi="Calibri" w:cs="Calibri"/>
        </w:rPr>
        <w:t>for each project.</w:t>
      </w:r>
    </w:p>
    <w:p w14:paraId="3E3D2571" w14:textId="77777777" w:rsidR="00500072" w:rsidRPr="00500072" w:rsidRDefault="00500072" w:rsidP="00500072">
      <w:pPr>
        <w:spacing w:after="120"/>
        <w:ind w:left="120" w:right="120"/>
        <w:jc w:val="both"/>
        <w:rPr>
          <w:rFonts w:ascii="Calibri" w:eastAsia="Calibri" w:hAnsi="Calibri" w:cs="Calibri"/>
        </w:rPr>
      </w:pPr>
    </w:p>
    <w:p w14:paraId="13DF9DAD" w14:textId="59B12356" w:rsidR="00860D78" w:rsidRDefault="00860D78" w:rsidP="00445141">
      <w:pPr>
        <w:pStyle w:val="Heading1"/>
        <w:keepLines w:val="0"/>
        <w:contextualSpacing w:val="0"/>
      </w:pPr>
      <w:r>
        <w:t xml:space="preserve">Importance to the Community </w:t>
      </w:r>
    </w:p>
    <w:p w14:paraId="4FF92CB7" w14:textId="636FB32E" w:rsidR="00860D78" w:rsidRDefault="00860D78"/>
    <w:p w14:paraId="083C4EAB" w14:textId="340E72CD" w:rsidR="00F96308" w:rsidRPr="00500072" w:rsidRDefault="002758F1" w:rsidP="002758F1">
      <w:pPr>
        <w:keepLines w:val="0"/>
        <w:tabs>
          <w:tab w:val="clear" w:pos="851"/>
          <w:tab w:val="clear" w:pos="1701"/>
          <w:tab w:val="clear" w:pos="2552"/>
          <w:tab w:val="clear" w:pos="3402"/>
          <w:tab w:val="clear" w:pos="4253"/>
          <w:tab w:val="clear" w:pos="5103"/>
          <w:tab w:val="clear" w:pos="5954"/>
          <w:tab w:val="clear" w:pos="6804"/>
          <w:tab w:val="clear" w:pos="7655"/>
          <w:tab w:val="left" w:pos="3240"/>
        </w:tabs>
        <w:spacing w:after="120"/>
        <w:ind w:left="0"/>
        <w:rPr>
          <w:rFonts w:asciiTheme="minorHAnsi" w:eastAsiaTheme="minorHAnsi" w:hAnsiTheme="minorHAnsi" w:cstheme="minorBidi"/>
          <w:color w:val="auto"/>
        </w:rPr>
      </w:pPr>
      <w:r w:rsidRPr="00500072">
        <w:rPr>
          <w:rFonts w:asciiTheme="minorHAnsi" w:eastAsiaTheme="minorHAnsi" w:hAnsiTheme="minorHAnsi" w:cstheme="minorBidi"/>
          <w:color w:val="auto"/>
        </w:rPr>
        <w:t xml:space="preserve">The Regional Housing Council (RHC), with input from the TAHAB, has determined not to establish specific </w:t>
      </w:r>
      <w:r w:rsidR="00F96308" w:rsidRPr="00500072">
        <w:rPr>
          <w:rFonts w:asciiTheme="minorHAnsi" w:eastAsiaTheme="minorHAnsi" w:hAnsiTheme="minorHAnsi" w:cstheme="minorBidi"/>
          <w:color w:val="auto"/>
        </w:rPr>
        <w:t xml:space="preserve">funding </w:t>
      </w:r>
      <w:r w:rsidRPr="00500072">
        <w:rPr>
          <w:rFonts w:asciiTheme="minorHAnsi" w:eastAsiaTheme="minorHAnsi" w:hAnsiTheme="minorHAnsi" w:cstheme="minorBidi"/>
          <w:color w:val="auto"/>
        </w:rPr>
        <w:t xml:space="preserve">priorities for projects </w:t>
      </w:r>
      <w:r w:rsidR="00F96308" w:rsidRPr="00500072">
        <w:rPr>
          <w:rFonts w:asciiTheme="minorHAnsi" w:eastAsiaTheme="minorHAnsi" w:hAnsiTheme="minorHAnsi" w:cstheme="minorBidi"/>
          <w:color w:val="auto"/>
        </w:rPr>
        <w:t>considered for placement onto</w:t>
      </w:r>
      <w:r w:rsidRPr="00500072">
        <w:rPr>
          <w:rFonts w:asciiTheme="minorHAnsi" w:eastAsiaTheme="minorHAnsi" w:hAnsiTheme="minorHAnsi" w:cstheme="minorBidi"/>
          <w:color w:val="auto"/>
        </w:rPr>
        <w:t xml:space="preserve"> the Pipeline.  Rather, the RHC seeks to support </w:t>
      </w:r>
      <w:proofErr w:type="gramStart"/>
      <w:r w:rsidRPr="00500072">
        <w:rPr>
          <w:rFonts w:asciiTheme="minorHAnsi" w:eastAsiaTheme="minorHAnsi" w:hAnsiTheme="minorHAnsi" w:cstheme="minorBidi"/>
          <w:color w:val="auto"/>
        </w:rPr>
        <w:t xml:space="preserve">a </w:t>
      </w:r>
      <w:r w:rsidR="00F1695E" w:rsidRPr="00500072">
        <w:rPr>
          <w:rFonts w:asciiTheme="minorHAnsi" w:eastAsiaTheme="minorHAnsi" w:hAnsiTheme="minorHAnsi" w:cstheme="minorBidi"/>
          <w:color w:val="auto"/>
        </w:rPr>
        <w:t xml:space="preserve">number </w:t>
      </w:r>
      <w:r w:rsidRPr="00500072">
        <w:rPr>
          <w:rFonts w:asciiTheme="minorHAnsi" w:eastAsiaTheme="minorHAnsi" w:hAnsiTheme="minorHAnsi" w:cstheme="minorBidi"/>
          <w:color w:val="auto"/>
        </w:rPr>
        <w:t>of</w:t>
      </w:r>
      <w:proofErr w:type="gramEnd"/>
      <w:r w:rsidRPr="00500072">
        <w:rPr>
          <w:rFonts w:asciiTheme="minorHAnsi" w:eastAsiaTheme="minorHAnsi" w:hAnsiTheme="minorHAnsi" w:cstheme="minorBidi"/>
          <w:color w:val="auto"/>
        </w:rPr>
        <w:t xml:space="preserve"> eligible affordable housing</w:t>
      </w:r>
      <w:r w:rsidR="00694FA5" w:rsidRPr="00500072">
        <w:rPr>
          <w:rFonts w:asciiTheme="minorHAnsi" w:eastAsiaTheme="minorHAnsi" w:hAnsiTheme="minorHAnsi" w:cstheme="minorBidi"/>
          <w:color w:val="auto"/>
        </w:rPr>
        <w:t xml:space="preserve"> projects offering a variety of housing types to a variety of target populations</w:t>
      </w:r>
      <w:r w:rsidRPr="00500072">
        <w:rPr>
          <w:rFonts w:asciiTheme="minorHAnsi" w:eastAsiaTheme="minorHAnsi" w:hAnsiTheme="minorHAnsi" w:cstheme="minorBidi"/>
          <w:color w:val="auto"/>
        </w:rPr>
        <w:t xml:space="preserve"> that meet the needs of low-income and vulnerable Thurston County households. </w:t>
      </w:r>
    </w:p>
    <w:p w14:paraId="266E13DD" w14:textId="1A697869" w:rsidR="00F96308" w:rsidRPr="00500072" w:rsidRDefault="002758F1" w:rsidP="00F96308">
      <w:pPr>
        <w:keepLines w:val="0"/>
        <w:tabs>
          <w:tab w:val="clear" w:pos="851"/>
          <w:tab w:val="clear" w:pos="1701"/>
          <w:tab w:val="clear" w:pos="2552"/>
          <w:tab w:val="clear" w:pos="3402"/>
          <w:tab w:val="clear" w:pos="4253"/>
          <w:tab w:val="clear" w:pos="5103"/>
          <w:tab w:val="clear" w:pos="5954"/>
          <w:tab w:val="clear" w:pos="6804"/>
          <w:tab w:val="clear" w:pos="7655"/>
          <w:tab w:val="left" w:pos="3240"/>
        </w:tabs>
        <w:spacing w:after="120"/>
        <w:ind w:left="0"/>
        <w:rPr>
          <w:rFonts w:asciiTheme="minorHAnsi" w:eastAsiaTheme="minorHAnsi" w:hAnsiTheme="minorHAnsi" w:cstheme="minorBidi"/>
          <w:color w:val="auto"/>
        </w:rPr>
      </w:pPr>
      <w:r w:rsidRPr="00500072">
        <w:rPr>
          <w:rFonts w:asciiTheme="minorHAnsi" w:eastAsiaTheme="minorHAnsi" w:hAnsiTheme="minorHAnsi" w:cstheme="minorBidi"/>
          <w:color w:val="auto"/>
        </w:rPr>
        <w:t>Project proposals will be considered within the following categories</w:t>
      </w:r>
      <w:r w:rsidR="00F96308" w:rsidRPr="00500072">
        <w:rPr>
          <w:rFonts w:asciiTheme="minorHAnsi" w:eastAsiaTheme="minorHAnsi" w:hAnsiTheme="minorHAnsi" w:cstheme="minorBidi"/>
          <w:color w:val="auto"/>
        </w:rPr>
        <w:t>:</w:t>
      </w:r>
    </w:p>
    <w:p w14:paraId="1A37280F" w14:textId="153D8310" w:rsidR="002758F1" w:rsidRPr="00500072" w:rsidRDefault="002758F1" w:rsidP="002758F1">
      <w:pPr>
        <w:pStyle w:val="ListParagraph"/>
        <w:numPr>
          <w:ilvl w:val="0"/>
          <w:numId w:val="22"/>
        </w:numPr>
        <w:tabs>
          <w:tab w:val="left" w:pos="3240"/>
        </w:tabs>
        <w:spacing w:after="120"/>
      </w:pPr>
      <w:r w:rsidRPr="00500072">
        <w:t xml:space="preserve">Construction and acquisition of rental housing targeting populations with annual incomes of </w:t>
      </w:r>
      <w:r w:rsidR="00AC0C77" w:rsidRPr="00500072">
        <w:t>8</w:t>
      </w:r>
      <w:r w:rsidRPr="00500072">
        <w:t>0% or less Area Median Incomes</w:t>
      </w:r>
    </w:p>
    <w:p w14:paraId="510888B6" w14:textId="77777777" w:rsidR="002758F1" w:rsidRPr="00500072" w:rsidRDefault="002758F1" w:rsidP="002758F1">
      <w:pPr>
        <w:pStyle w:val="ListParagraph"/>
        <w:numPr>
          <w:ilvl w:val="0"/>
          <w:numId w:val="22"/>
        </w:numPr>
        <w:tabs>
          <w:tab w:val="left" w:pos="3240"/>
        </w:tabs>
        <w:spacing w:after="120"/>
      </w:pPr>
      <w:r w:rsidRPr="00500072">
        <w:t>Homeownership programs that support households with annual incomes of 80% or less of Area Median Income</w:t>
      </w:r>
    </w:p>
    <w:p w14:paraId="483C765F" w14:textId="4AD231A6" w:rsidR="00643110" w:rsidRDefault="002758F1" w:rsidP="0023373D">
      <w:pPr>
        <w:pStyle w:val="ListParagraph"/>
        <w:numPr>
          <w:ilvl w:val="0"/>
          <w:numId w:val="22"/>
        </w:numPr>
        <w:tabs>
          <w:tab w:val="left" w:pos="3240"/>
        </w:tabs>
        <w:spacing w:after="120"/>
      </w:pPr>
      <w:r w:rsidRPr="00500072">
        <w:t xml:space="preserve">Preservation of affordable housing targeting populations with annual incomes of </w:t>
      </w:r>
      <w:r w:rsidR="00AC0C77" w:rsidRPr="00500072">
        <w:t>8</w:t>
      </w:r>
      <w:r w:rsidRPr="00500072">
        <w:t>0% or less Area Median Income</w:t>
      </w:r>
      <w:r w:rsidR="00051508" w:rsidRPr="00500072">
        <w:t>.</w:t>
      </w:r>
      <w:bookmarkStart w:id="14" w:name="_pco3h125h4mq" w:colFirst="0" w:colLast="0"/>
      <w:bookmarkStart w:id="15" w:name="_Hlk158799206"/>
      <w:bookmarkEnd w:id="14"/>
    </w:p>
    <w:p w14:paraId="7CC77FB9" w14:textId="77777777" w:rsidR="00500072" w:rsidRPr="00500072" w:rsidRDefault="00500072" w:rsidP="00500072">
      <w:pPr>
        <w:pStyle w:val="ListParagraph"/>
        <w:tabs>
          <w:tab w:val="left" w:pos="3240"/>
        </w:tabs>
        <w:spacing w:after="120"/>
      </w:pPr>
    </w:p>
    <w:bookmarkEnd w:id="15"/>
    <w:p w14:paraId="0F37FA77" w14:textId="7C82A945" w:rsidR="00487594" w:rsidRDefault="00C03093">
      <w:pPr>
        <w:pStyle w:val="Heading1"/>
        <w:keepLines w:val="0"/>
        <w:contextualSpacing w:val="0"/>
      </w:pPr>
      <w:r>
        <w:t>RFI Schedule</w:t>
      </w:r>
    </w:p>
    <w:p w14:paraId="71905E4D" w14:textId="082DF8BC" w:rsidR="00487594" w:rsidRDefault="00C03093">
      <w:pPr>
        <w:ind w:left="0"/>
        <w:jc w:val="both"/>
      </w:pPr>
      <w:r>
        <w:rPr>
          <w:rFonts w:ascii="Calibri" w:eastAsia="Calibri" w:hAnsi="Calibri" w:cs="Calibri"/>
        </w:rPr>
        <w:t>RFI key dates:</w:t>
      </w:r>
    </w:p>
    <w:p w14:paraId="4A7E9D38" w14:textId="77777777" w:rsidR="00487594" w:rsidRDefault="00487594">
      <w:pPr>
        <w:ind w:left="576"/>
        <w:jc w:val="both"/>
      </w:pPr>
    </w:p>
    <w:tbl>
      <w:tblPr>
        <w:tblStyle w:val="a0"/>
        <w:tblW w:w="814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1"/>
        <w:gridCol w:w="5245"/>
      </w:tblGrid>
      <w:tr w:rsidR="00487594" w14:paraId="2F82651D" w14:textId="77777777">
        <w:tc>
          <w:tcPr>
            <w:tcW w:w="2901" w:type="dxa"/>
          </w:tcPr>
          <w:p w14:paraId="766240E3" w14:textId="48C91AFC" w:rsidR="00487594" w:rsidRPr="007613CB" w:rsidRDefault="00056139" w:rsidP="00185FBD">
            <w:pPr>
              <w:ind w:left="0"/>
              <w:jc w:val="both"/>
            </w:pPr>
            <w:r w:rsidRPr="007613CB">
              <w:rPr>
                <w:rFonts w:ascii="Calibri" w:eastAsia="Calibri" w:hAnsi="Calibri" w:cs="Calibri"/>
              </w:rPr>
              <w:t xml:space="preserve">February </w:t>
            </w:r>
            <w:r w:rsidR="007613CB" w:rsidRPr="007613CB">
              <w:rPr>
                <w:rFonts w:ascii="Calibri" w:eastAsia="Calibri" w:hAnsi="Calibri" w:cs="Calibri"/>
              </w:rPr>
              <w:t>23</w:t>
            </w:r>
            <w:r w:rsidR="004B43D0" w:rsidRPr="007613CB">
              <w:rPr>
                <w:rFonts w:ascii="Calibri" w:eastAsia="Calibri" w:hAnsi="Calibri" w:cs="Calibri"/>
              </w:rPr>
              <w:t xml:space="preserve">, </w:t>
            </w:r>
            <w:r w:rsidR="00185FBD" w:rsidRPr="007613CB">
              <w:rPr>
                <w:rFonts w:ascii="Calibri" w:eastAsia="Calibri" w:hAnsi="Calibri" w:cs="Calibri"/>
              </w:rPr>
              <w:t>202</w:t>
            </w:r>
            <w:r w:rsidR="007613CB" w:rsidRPr="007613CB">
              <w:rPr>
                <w:rFonts w:ascii="Calibri" w:eastAsia="Calibri" w:hAnsi="Calibri" w:cs="Calibri"/>
              </w:rPr>
              <w:t>4</w:t>
            </w:r>
          </w:p>
        </w:tc>
        <w:tc>
          <w:tcPr>
            <w:tcW w:w="5245" w:type="dxa"/>
          </w:tcPr>
          <w:p w14:paraId="3260329C" w14:textId="77777777" w:rsidR="00487594" w:rsidRPr="007613CB" w:rsidRDefault="00C03093" w:rsidP="00643110">
            <w:pPr>
              <w:tabs>
                <w:tab w:val="left" w:pos="0"/>
              </w:tabs>
              <w:ind w:left="0"/>
            </w:pPr>
            <w:r w:rsidRPr="007613CB">
              <w:rPr>
                <w:rFonts w:ascii="Calibri" w:eastAsia="Calibri" w:hAnsi="Calibri" w:cs="Calibri"/>
              </w:rPr>
              <w:t>RFI made available</w:t>
            </w:r>
          </w:p>
        </w:tc>
      </w:tr>
      <w:tr w:rsidR="0048705E" w14:paraId="6D0068FC" w14:textId="77777777">
        <w:tc>
          <w:tcPr>
            <w:tcW w:w="2901" w:type="dxa"/>
          </w:tcPr>
          <w:p w14:paraId="67098FDB" w14:textId="2010DBEE" w:rsidR="0048705E" w:rsidRPr="004A701C" w:rsidRDefault="0048705E" w:rsidP="00185FBD">
            <w:pPr>
              <w:ind w:left="0"/>
              <w:jc w:val="both"/>
              <w:rPr>
                <w:rFonts w:ascii="Calibri" w:eastAsia="Calibri" w:hAnsi="Calibri" w:cs="Calibri"/>
              </w:rPr>
            </w:pPr>
            <w:r w:rsidRPr="004A701C">
              <w:rPr>
                <w:rFonts w:ascii="Calibri" w:eastAsia="Calibri" w:hAnsi="Calibri" w:cs="Calibri"/>
              </w:rPr>
              <w:t>March 3, 2021</w:t>
            </w:r>
          </w:p>
        </w:tc>
        <w:tc>
          <w:tcPr>
            <w:tcW w:w="5245" w:type="dxa"/>
          </w:tcPr>
          <w:p w14:paraId="74E0BEB0" w14:textId="3BFFB638" w:rsidR="0001055E" w:rsidRPr="004A701C" w:rsidRDefault="0001055E" w:rsidP="00643110">
            <w:pPr>
              <w:tabs>
                <w:tab w:val="left" w:pos="0"/>
              </w:tabs>
              <w:ind w:left="0"/>
              <w:rPr>
                <w:rFonts w:asciiTheme="minorHAnsi" w:eastAsia="Calibri" w:hAnsiTheme="minorHAnsi" w:cstheme="minorHAnsi"/>
              </w:rPr>
            </w:pPr>
            <w:r w:rsidRPr="004A701C">
              <w:rPr>
                <w:rFonts w:asciiTheme="minorHAnsi" w:eastAsia="Calibri" w:hAnsiTheme="minorHAnsi" w:cstheme="minorHAnsi"/>
              </w:rPr>
              <w:t xml:space="preserve">Virtual </w:t>
            </w:r>
            <w:r w:rsidR="0048705E" w:rsidRPr="004A701C">
              <w:rPr>
                <w:rFonts w:asciiTheme="minorHAnsi" w:eastAsia="Calibri" w:hAnsiTheme="minorHAnsi" w:cstheme="minorHAnsi"/>
              </w:rPr>
              <w:t>Bidder’s Conference</w:t>
            </w:r>
            <w:r w:rsidRPr="004A701C">
              <w:rPr>
                <w:rFonts w:asciiTheme="minorHAnsi" w:eastAsia="Calibri" w:hAnsiTheme="minorHAnsi" w:cstheme="minorHAnsi"/>
              </w:rPr>
              <w:t>, 2pm via Zoom</w:t>
            </w:r>
            <w:r w:rsidR="00C335FD" w:rsidRPr="004A701C">
              <w:rPr>
                <w:rFonts w:asciiTheme="minorHAnsi" w:eastAsia="Calibri" w:hAnsiTheme="minorHAnsi" w:cstheme="minorHAnsi"/>
              </w:rPr>
              <w:t xml:space="preserve">. </w:t>
            </w:r>
            <w:hyperlink r:id="rId11" w:history="1">
              <w:r w:rsidR="005C2985" w:rsidRPr="00A503F8">
                <w:rPr>
                  <w:rStyle w:val="Hyperlink"/>
                </w:rPr>
                <w:t>https://us06web.zoom.us/j/89138700371</w:t>
              </w:r>
            </w:hyperlink>
          </w:p>
        </w:tc>
      </w:tr>
      <w:tr w:rsidR="00EA6D96" w14:paraId="6BF38D9C" w14:textId="77777777">
        <w:tc>
          <w:tcPr>
            <w:tcW w:w="2901" w:type="dxa"/>
          </w:tcPr>
          <w:p w14:paraId="3624D52B" w14:textId="43FC623A" w:rsidR="00EA6D96" w:rsidRPr="004A701C" w:rsidRDefault="00EA6D96" w:rsidP="00185FBD">
            <w:pPr>
              <w:ind w:left="0"/>
              <w:jc w:val="both"/>
              <w:rPr>
                <w:rFonts w:ascii="Calibri" w:eastAsia="Calibri" w:hAnsi="Calibri" w:cs="Calibri"/>
              </w:rPr>
            </w:pPr>
            <w:r w:rsidRPr="004A701C">
              <w:rPr>
                <w:rFonts w:ascii="Calibri" w:eastAsia="Calibri" w:hAnsi="Calibri" w:cs="Calibri"/>
              </w:rPr>
              <w:t>March 22, 2021</w:t>
            </w:r>
          </w:p>
        </w:tc>
        <w:tc>
          <w:tcPr>
            <w:tcW w:w="5245" w:type="dxa"/>
          </w:tcPr>
          <w:p w14:paraId="3E12A292" w14:textId="2890133C" w:rsidR="00EA6D96" w:rsidRPr="004A701C" w:rsidRDefault="00EA6D96" w:rsidP="00643110">
            <w:pPr>
              <w:tabs>
                <w:tab w:val="left" w:pos="0"/>
              </w:tabs>
              <w:ind w:left="0"/>
              <w:rPr>
                <w:rFonts w:ascii="Calibri" w:eastAsia="Calibri" w:hAnsi="Calibri" w:cs="Calibri"/>
              </w:rPr>
            </w:pPr>
            <w:r w:rsidRPr="004A701C">
              <w:rPr>
                <w:rFonts w:ascii="Calibri" w:eastAsia="Calibri" w:hAnsi="Calibri" w:cs="Calibri"/>
              </w:rPr>
              <w:t>Last day to ask questions to County staff about RFI</w:t>
            </w:r>
          </w:p>
        </w:tc>
      </w:tr>
      <w:tr w:rsidR="00487594" w14:paraId="387CFE56" w14:textId="77777777">
        <w:tc>
          <w:tcPr>
            <w:tcW w:w="2901" w:type="dxa"/>
          </w:tcPr>
          <w:p w14:paraId="11A4409D" w14:textId="7D85AEBB" w:rsidR="00487594" w:rsidRPr="004A701C" w:rsidRDefault="00056139" w:rsidP="00185FBD">
            <w:pPr>
              <w:ind w:left="0"/>
              <w:jc w:val="both"/>
            </w:pPr>
            <w:r w:rsidRPr="004A701C">
              <w:rPr>
                <w:rFonts w:ascii="Calibri" w:eastAsia="Calibri" w:hAnsi="Calibri" w:cs="Calibri"/>
              </w:rPr>
              <w:t xml:space="preserve">April </w:t>
            </w:r>
            <w:r w:rsidR="007613CB" w:rsidRPr="004A701C">
              <w:rPr>
                <w:rFonts w:ascii="Calibri" w:eastAsia="Calibri" w:hAnsi="Calibri" w:cs="Calibri"/>
              </w:rPr>
              <w:t>5</w:t>
            </w:r>
            <w:r w:rsidRPr="004A701C">
              <w:rPr>
                <w:rFonts w:ascii="Calibri" w:eastAsia="Calibri" w:hAnsi="Calibri" w:cs="Calibri"/>
              </w:rPr>
              <w:t xml:space="preserve">, </w:t>
            </w:r>
            <w:r w:rsidR="00185FBD" w:rsidRPr="004A701C">
              <w:rPr>
                <w:rFonts w:ascii="Calibri" w:eastAsia="Calibri" w:hAnsi="Calibri" w:cs="Calibri"/>
              </w:rPr>
              <w:t>202</w:t>
            </w:r>
            <w:r w:rsidR="007613CB" w:rsidRPr="004A701C">
              <w:rPr>
                <w:rFonts w:ascii="Calibri" w:eastAsia="Calibri" w:hAnsi="Calibri" w:cs="Calibri"/>
              </w:rPr>
              <w:t>4</w:t>
            </w:r>
          </w:p>
        </w:tc>
        <w:tc>
          <w:tcPr>
            <w:tcW w:w="5245" w:type="dxa"/>
          </w:tcPr>
          <w:p w14:paraId="654F9110" w14:textId="77777777" w:rsidR="00487594" w:rsidRPr="004A701C" w:rsidRDefault="00C03093" w:rsidP="00643110">
            <w:pPr>
              <w:tabs>
                <w:tab w:val="left" w:pos="0"/>
              </w:tabs>
              <w:ind w:left="0"/>
            </w:pPr>
            <w:r w:rsidRPr="004A701C">
              <w:rPr>
                <w:rFonts w:ascii="Calibri" w:eastAsia="Calibri" w:hAnsi="Calibri" w:cs="Calibri"/>
              </w:rPr>
              <w:t>Deadline for project submission(s) (all material)</w:t>
            </w:r>
          </w:p>
        </w:tc>
      </w:tr>
      <w:tr w:rsidR="00487594" w14:paraId="757F42B6" w14:textId="77777777">
        <w:tc>
          <w:tcPr>
            <w:tcW w:w="2901" w:type="dxa"/>
          </w:tcPr>
          <w:p w14:paraId="2E35F5D2" w14:textId="4C0AA0A5" w:rsidR="00487594" w:rsidRPr="004A701C" w:rsidRDefault="001E5753" w:rsidP="005E5FD3">
            <w:pPr>
              <w:ind w:left="0"/>
              <w:jc w:val="both"/>
            </w:pPr>
            <w:r w:rsidRPr="004A701C">
              <w:rPr>
                <w:rFonts w:ascii="Calibri" w:eastAsia="Calibri" w:hAnsi="Calibri" w:cs="Calibri"/>
              </w:rPr>
              <w:t>April 22, 2024</w:t>
            </w:r>
          </w:p>
        </w:tc>
        <w:tc>
          <w:tcPr>
            <w:tcW w:w="5245" w:type="dxa"/>
          </w:tcPr>
          <w:p w14:paraId="67244530" w14:textId="639DF698" w:rsidR="00487594" w:rsidRPr="004A701C" w:rsidRDefault="00C03093" w:rsidP="00643110">
            <w:pPr>
              <w:tabs>
                <w:tab w:val="left" w:pos="0"/>
              </w:tabs>
              <w:ind w:left="0"/>
            </w:pPr>
            <w:r w:rsidRPr="004A701C">
              <w:rPr>
                <w:rFonts w:ascii="Calibri" w:eastAsia="Calibri" w:hAnsi="Calibri" w:cs="Calibri"/>
              </w:rPr>
              <w:t>Project review</w:t>
            </w:r>
            <w:r w:rsidR="005E5FD3" w:rsidRPr="004A701C">
              <w:rPr>
                <w:rFonts w:ascii="Calibri" w:eastAsia="Calibri" w:hAnsi="Calibri" w:cs="Calibri"/>
              </w:rPr>
              <w:t xml:space="preserve"> and scoring</w:t>
            </w:r>
            <w:r w:rsidRPr="004A701C">
              <w:rPr>
                <w:rFonts w:ascii="Calibri" w:eastAsia="Calibri" w:hAnsi="Calibri" w:cs="Calibri"/>
              </w:rPr>
              <w:t xml:space="preserve"> </w:t>
            </w:r>
            <w:r w:rsidR="005E5FD3" w:rsidRPr="004A701C">
              <w:rPr>
                <w:rFonts w:ascii="Calibri" w:eastAsia="Calibri" w:hAnsi="Calibri" w:cs="Calibri"/>
              </w:rPr>
              <w:t>completed</w:t>
            </w:r>
            <w:r w:rsidR="001E5753" w:rsidRPr="004A701C">
              <w:rPr>
                <w:rFonts w:ascii="Calibri" w:eastAsia="Calibri" w:hAnsi="Calibri" w:cs="Calibri"/>
              </w:rPr>
              <w:t xml:space="preserve"> by TAHAB</w:t>
            </w:r>
          </w:p>
        </w:tc>
      </w:tr>
      <w:tr w:rsidR="007613CB" w14:paraId="2C8DECCC" w14:textId="77777777">
        <w:tc>
          <w:tcPr>
            <w:tcW w:w="2901" w:type="dxa"/>
          </w:tcPr>
          <w:p w14:paraId="4884C860" w14:textId="5E52887C" w:rsidR="007613CB" w:rsidRPr="004A701C" w:rsidRDefault="001E5753" w:rsidP="005E5FD3">
            <w:pPr>
              <w:ind w:left="0"/>
              <w:jc w:val="both"/>
              <w:rPr>
                <w:rFonts w:ascii="Calibri" w:eastAsia="Calibri" w:hAnsi="Calibri" w:cs="Calibri"/>
              </w:rPr>
            </w:pPr>
            <w:r w:rsidRPr="004A701C">
              <w:rPr>
                <w:rFonts w:ascii="Calibri" w:eastAsia="Calibri" w:hAnsi="Calibri" w:cs="Calibri"/>
              </w:rPr>
              <w:t>April 25</w:t>
            </w:r>
            <w:r w:rsidR="007613CB" w:rsidRPr="004A701C">
              <w:rPr>
                <w:rFonts w:ascii="Calibri" w:eastAsia="Calibri" w:hAnsi="Calibri" w:cs="Calibri"/>
              </w:rPr>
              <w:t>, 2024</w:t>
            </w:r>
          </w:p>
        </w:tc>
        <w:tc>
          <w:tcPr>
            <w:tcW w:w="5245" w:type="dxa"/>
          </w:tcPr>
          <w:p w14:paraId="2907D548" w14:textId="744D63CC" w:rsidR="007613CB" w:rsidRPr="004A701C" w:rsidRDefault="007613CB" w:rsidP="00643110">
            <w:pPr>
              <w:tabs>
                <w:tab w:val="left" w:pos="0"/>
              </w:tabs>
              <w:ind w:left="0"/>
              <w:rPr>
                <w:rFonts w:ascii="Calibri" w:eastAsia="Calibri" w:hAnsi="Calibri" w:cs="Calibri"/>
              </w:rPr>
            </w:pPr>
            <w:r w:rsidRPr="004A701C">
              <w:rPr>
                <w:rFonts w:ascii="Calibri" w:eastAsia="Calibri" w:hAnsi="Calibri" w:cs="Calibri"/>
              </w:rPr>
              <w:t xml:space="preserve">TAHAB makes </w:t>
            </w:r>
            <w:r w:rsidR="005C2985">
              <w:rPr>
                <w:rFonts w:ascii="Calibri" w:eastAsia="Calibri" w:hAnsi="Calibri" w:cs="Calibri"/>
              </w:rPr>
              <w:t>Pipeline placement</w:t>
            </w:r>
            <w:r w:rsidRPr="004A701C">
              <w:rPr>
                <w:rFonts w:ascii="Calibri" w:eastAsia="Calibri" w:hAnsi="Calibri" w:cs="Calibri"/>
              </w:rPr>
              <w:t xml:space="preserve"> recommendations</w:t>
            </w:r>
          </w:p>
        </w:tc>
      </w:tr>
      <w:tr w:rsidR="00EA6D96" w14:paraId="48AD4CBF" w14:textId="77777777">
        <w:tc>
          <w:tcPr>
            <w:tcW w:w="2901" w:type="dxa"/>
          </w:tcPr>
          <w:p w14:paraId="6EC1AECF" w14:textId="223ABD5A" w:rsidR="00EA6D96" w:rsidRPr="004A701C" w:rsidRDefault="00EA6D96" w:rsidP="005E5FD3">
            <w:pPr>
              <w:ind w:left="0"/>
              <w:jc w:val="both"/>
              <w:rPr>
                <w:rFonts w:ascii="Calibri" w:eastAsia="Calibri" w:hAnsi="Calibri" w:cs="Calibri"/>
              </w:rPr>
            </w:pPr>
            <w:r w:rsidRPr="004A701C">
              <w:rPr>
                <w:rFonts w:ascii="Calibri" w:eastAsia="Calibri" w:hAnsi="Calibri" w:cs="Calibri"/>
              </w:rPr>
              <w:t xml:space="preserve">May </w:t>
            </w:r>
            <w:r w:rsidR="00985754" w:rsidRPr="004A701C">
              <w:rPr>
                <w:rFonts w:ascii="Calibri" w:eastAsia="Calibri" w:hAnsi="Calibri" w:cs="Calibri"/>
              </w:rPr>
              <w:t>8</w:t>
            </w:r>
            <w:r w:rsidRPr="004A701C">
              <w:rPr>
                <w:rFonts w:ascii="Calibri" w:eastAsia="Calibri" w:hAnsi="Calibri" w:cs="Calibri"/>
              </w:rPr>
              <w:t>, 202</w:t>
            </w:r>
            <w:r w:rsidR="007613CB" w:rsidRPr="004A701C">
              <w:rPr>
                <w:rFonts w:ascii="Calibri" w:eastAsia="Calibri" w:hAnsi="Calibri" w:cs="Calibri"/>
              </w:rPr>
              <w:t>4</w:t>
            </w:r>
          </w:p>
        </w:tc>
        <w:tc>
          <w:tcPr>
            <w:tcW w:w="5245" w:type="dxa"/>
          </w:tcPr>
          <w:p w14:paraId="175C3D6D" w14:textId="088C545D" w:rsidR="00EA6D96" w:rsidRPr="004A701C" w:rsidRDefault="00EA6D96" w:rsidP="00643110">
            <w:pPr>
              <w:tabs>
                <w:tab w:val="left" w:pos="0"/>
              </w:tabs>
              <w:ind w:left="0"/>
              <w:rPr>
                <w:rFonts w:ascii="Calibri" w:eastAsia="Calibri" w:hAnsi="Calibri" w:cs="Calibri"/>
              </w:rPr>
            </w:pPr>
            <w:r w:rsidRPr="004A701C">
              <w:rPr>
                <w:rFonts w:ascii="Calibri" w:eastAsia="Calibri" w:hAnsi="Calibri" w:cs="Calibri"/>
              </w:rPr>
              <w:t xml:space="preserve">Regional Housing Council </w:t>
            </w:r>
            <w:r w:rsidR="007613CB" w:rsidRPr="004A701C">
              <w:rPr>
                <w:rFonts w:ascii="Calibri" w:eastAsia="Calibri" w:hAnsi="Calibri" w:cs="Calibri"/>
              </w:rPr>
              <w:t>approves</w:t>
            </w:r>
            <w:r w:rsidRPr="004A701C">
              <w:rPr>
                <w:rFonts w:ascii="Calibri" w:eastAsia="Calibri" w:hAnsi="Calibri" w:cs="Calibri"/>
              </w:rPr>
              <w:t xml:space="preserve"> </w:t>
            </w:r>
            <w:r w:rsidR="005C2985">
              <w:rPr>
                <w:rFonts w:ascii="Calibri" w:eastAsia="Calibri" w:hAnsi="Calibri" w:cs="Calibri"/>
              </w:rPr>
              <w:t>Pipeline placement</w:t>
            </w:r>
            <w:r w:rsidRPr="004A701C">
              <w:rPr>
                <w:rFonts w:ascii="Calibri" w:eastAsia="Calibri" w:hAnsi="Calibri" w:cs="Calibri"/>
              </w:rPr>
              <w:t xml:space="preserve"> recommendations</w:t>
            </w:r>
          </w:p>
        </w:tc>
      </w:tr>
    </w:tbl>
    <w:p w14:paraId="5447A9F1" w14:textId="4EDEE829" w:rsidR="00487594" w:rsidRDefault="00C03093" w:rsidP="00500072">
      <w:pPr>
        <w:pStyle w:val="Heading1"/>
        <w:keepLines w:val="0"/>
        <w:spacing w:before="360"/>
        <w:contextualSpacing w:val="0"/>
      </w:pPr>
      <w:bookmarkStart w:id="16" w:name="_vmsf8sfbjk4s" w:colFirst="0" w:colLast="0"/>
      <w:bookmarkEnd w:id="16"/>
      <w:r>
        <w:lastRenderedPageBreak/>
        <w:t>RFI Related Questions / Clarifications / Submission</w:t>
      </w:r>
    </w:p>
    <w:p w14:paraId="719B97D6" w14:textId="0A5A2E02" w:rsidR="0023373D" w:rsidRDefault="00C03093" w:rsidP="00500072">
      <w:pPr>
        <w:spacing w:after="120"/>
        <w:ind w:left="0"/>
        <w:jc w:val="both"/>
        <w:rPr>
          <w:rStyle w:val="Hyperlink"/>
          <w:rFonts w:ascii="Calibri" w:eastAsia="Calibri" w:hAnsi="Calibri" w:cs="Calibri"/>
        </w:rPr>
      </w:pPr>
      <w:r>
        <w:rPr>
          <w:rFonts w:ascii="Calibri" w:eastAsia="Calibri" w:hAnsi="Calibri" w:cs="Calibri"/>
        </w:rPr>
        <w:t xml:space="preserve">All </w:t>
      </w:r>
      <w:r>
        <w:rPr>
          <w:rFonts w:ascii="Calibri" w:eastAsia="Calibri" w:hAnsi="Calibri" w:cs="Calibri"/>
          <w:b/>
          <w:i/>
        </w:rPr>
        <w:t>questions</w:t>
      </w:r>
      <w:r>
        <w:rPr>
          <w:rFonts w:ascii="Calibri" w:eastAsia="Calibri" w:hAnsi="Calibri" w:cs="Calibri"/>
        </w:rPr>
        <w:t xml:space="preserve"> related to this </w:t>
      </w:r>
      <w:proofErr w:type="gramStart"/>
      <w:r>
        <w:rPr>
          <w:rFonts w:ascii="Calibri" w:eastAsia="Calibri" w:hAnsi="Calibri" w:cs="Calibri"/>
        </w:rPr>
        <w:t>RFI</w:t>
      </w:r>
      <w:proofErr w:type="gramEnd"/>
      <w:r>
        <w:rPr>
          <w:rFonts w:ascii="Calibri" w:eastAsia="Calibri" w:hAnsi="Calibri" w:cs="Calibri"/>
        </w:rPr>
        <w:t xml:space="preserve"> and </w:t>
      </w:r>
      <w:r>
        <w:rPr>
          <w:rFonts w:ascii="Calibri" w:eastAsia="Calibri" w:hAnsi="Calibri" w:cs="Calibri"/>
          <w:b/>
          <w:i/>
        </w:rPr>
        <w:t>final submission materials</w:t>
      </w:r>
      <w:r>
        <w:rPr>
          <w:rFonts w:ascii="Calibri" w:eastAsia="Calibri" w:hAnsi="Calibri" w:cs="Calibri"/>
        </w:rPr>
        <w:t xml:space="preserve"> should be </w:t>
      </w:r>
      <w:r w:rsidR="00185FBD">
        <w:rPr>
          <w:rFonts w:ascii="Calibri" w:eastAsia="Calibri" w:hAnsi="Calibri" w:cs="Calibri"/>
        </w:rPr>
        <w:t>submitted by e</w:t>
      </w:r>
      <w:r w:rsidR="00EA6D96">
        <w:rPr>
          <w:rFonts w:ascii="Calibri" w:eastAsia="Calibri" w:hAnsi="Calibri" w:cs="Calibri"/>
        </w:rPr>
        <w:t>-</w:t>
      </w:r>
      <w:r w:rsidR="00185FBD">
        <w:rPr>
          <w:rFonts w:ascii="Calibri" w:eastAsia="Calibri" w:hAnsi="Calibri" w:cs="Calibri"/>
        </w:rPr>
        <w:t xml:space="preserve">mail </w:t>
      </w:r>
      <w:r w:rsidR="00EA6D96">
        <w:rPr>
          <w:rFonts w:ascii="Calibri" w:eastAsia="Calibri" w:hAnsi="Calibri" w:cs="Calibri"/>
        </w:rPr>
        <w:t xml:space="preserve">no later than </w:t>
      </w:r>
      <w:r w:rsidR="00EA6D96" w:rsidRPr="004A701C">
        <w:rPr>
          <w:rFonts w:ascii="Calibri" w:eastAsia="Calibri" w:hAnsi="Calibri" w:cs="Calibri"/>
        </w:rPr>
        <w:t>March 22, 202</w:t>
      </w:r>
      <w:r w:rsidR="00421448" w:rsidRPr="004A701C">
        <w:rPr>
          <w:rFonts w:ascii="Calibri" w:eastAsia="Calibri" w:hAnsi="Calibri" w:cs="Calibri"/>
        </w:rPr>
        <w:t>4</w:t>
      </w:r>
      <w:r w:rsidR="00EA6D96">
        <w:rPr>
          <w:rFonts w:ascii="Calibri" w:eastAsia="Calibri" w:hAnsi="Calibri" w:cs="Calibri"/>
        </w:rPr>
        <w:t xml:space="preserve"> </w:t>
      </w:r>
      <w:r w:rsidR="00185FBD">
        <w:rPr>
          <w:rFonts w:ascii="Calibri" w:eastAsia="Calibri" w:hAnsi="Calibri" w:cs="Calibri"/>
        </w:rPr>
        <w:t xml:space="preserve">and </w:t>
      </w:r>
      <w:r>
        <w:rPr>
          <w:rFonts w:ascii="Calibri" w:eastAsia="Calibri" w:hAnsi="Calibri" w:cs="Calibri"/>
        </w:rPr>
        <w:t>directed to</w:t>
      </w:r>
      <w:r w:rsidR="00EA6D96">
        <w:rPr>
          <w:rFonts w:ascii="Calibri" w:eastAsia="Calibri" w:hAnsi="Calibri" w:cs="Calibri"/>
        </w:rPr>
        <w:t xml:space="preserve"> </w:t>
      </w:r>
      <w:r w:rsidR="00985754">
        <w:rPr>
          <w:rFonts w:ascii="Calibri" w:eastAsia="Calibri" w:hAnsi="Calibri" w:cs="Calibri"/>
        </w:rPr>
        <w:t>Alex Persse</w:t>
      </w:r>
      <w:r w:rsidR="00EA6D96">
        <w:t xml:space="preserve"> at </w:t>
      </w:r>
      <w:hyperlink r:id="rId12" w:history="1">
        <w:r w:rsidR="00985754">
          <w:rPr>
            <w:rStyle w:val="Hyperlink"/>
            <w:rFonts w:ascii="Calibri" w:eastAsia="Calibri" w:hAnsi="Calibri" w:cs="Calibri"/>
          </w:rPr>
          <w:t>alex.persse</w:t>
        </w:r>
        <w:r w:rsidR="00985754" w:rsidRPr="001A67E7">
          <w:rPr>
            <w:rStyle w:val="Hyperlink"/>
            <w:rFonts w:ascii="Calibri" w:eastAsia="Calibri" w:hAnsi="Calibri" w:cs="Calibri"/>
          </w:rPr>
          <w:t>@co.thurston.wa.us</w:t>
        </w:r>
      </w:hyperlink>
      <w:r w:rsidR="00EA6D96">
        <w:rPr>
          <w:rStyle w:val="Hyperlink"/>
          <w:rFonts w:ascii="Calibri" w:eastAsia="Calibri" w:hAnsi="Calibri" w:cs="Calibri"/>
        </w:rPr>
        <w:t>.</w:t>
      </w:r>
      <w:bookmarkStart w:id="17" w:name="_f6ygd74zvref" w:colFirst="0" w:colLast="0"/>
      <w:bookmarkEnd w:id="17"/>
    </w:p>
    <w:p w14:paraId="2D1B7608" w14:textId="00A6A320" w:rsidR="00500072" w:rsidRDefault="00500072" w:rsidP="00500072">
      <w:pPr>
        <w:ind w:left="0"/>
        <w:jc w:val="both"/>
        <w:rPr>
          <w:rFonts w:ascii="Calibri" w:hAnsi="Calibri" w:cs="Calibri"/>
        </w:rPr>
      </w:pPr>
      <w:r w:rsidRPr="003F7A70">
        <w:rPr>
          <w:rFonts w:ascii="Calibri" w:hAnsi="Calibri" w:cs="Calibri"/>
        </w:rPr>
        <w:t xml:space="preserve">A complete application submission will include </w:t>
      </w:r>
      <w:r>
        <w:rPr>
          <w:rFonts w:ascii="Calibri" w:hAnsi="Calibri" w:cs="Calibri"/>
        </w:rPr>
        <w:t>answers to the above response components, an estimated development budget, and a projected operating pro forma statement, if applicable.</w:t>
      </w:r>
    </w:p>
    <w:p w14:paraId="13CCA745" w14:textId="77777777" w:rsidR="00500072" w:rsidRPr="00500072" w:rsidRDefault="00500072" w:rsidP="00500072">
      <w:pPr>
        <w:ind w:left="0"/>
        <w:jc w:val="both"/>
        <w:rPr>
          <w:rFonts w:ascii="Calibri" w:hAnsi="Calibri" w:cs="Calibri"/>
        </w:rPr>
      </w:pPr>
    </w:p>
    <w:p w14:paraId="67CAB83A" w14:textId="17213FDC" w:rsidR="00487594" w:rsidRDefault="00C03093" w:rsidP="00500072">
      <w:pPr>
        <w:pStyle w:val="Heading1"/>
        <w:keepLines w:val="0"/>
        <w:widowControl w:val="0"/>
        <w:tabs>
          <w:tab w:val="left" w:pos="900"/>
        </w:tabs>
        <w:spacing w:before="360" w:after="120"/>
        <w:contextualSpacing w:val="0"/>
      </w:pPr>
      <w:r>
        <w:t xml:space="preserve">Liabilities of </w:t>
      </w:r>
      <w:r w:rsidR="00F65B9D">
        <w:t>Thurston County</w:t>
      </w:r>
      <w:r>
        <w:t xml:space="preserve"> </w:t>
      </w:r>
    </w:p>
    <w:p w14:paraId="670A6AC6" w14:textId="2E4390A2" w:rsidR="00C77F49" w:rsidRPr="00500072" w:rsidRDefault="00C77F49" w:rsidP="00E64AFC">
      <w:pPr>
        <w:spacing w:after="120"/>
        <w:ind w:left="0"/>
        <w:jc w:val="both"/>
        <w:rPr>
          <w:rFonts w:ascii="Calibri" w:hAnsi="Calibri" w:cs="Calibri"/>
        </w:rPr>
      </w:pPr>
      <w:r w:rsidRPr="00500072">
        <w:rPr>
          <w:rFonts w:ascii="Calibri" w:hAnsi="Calibri" w:cs="Calibri"/>
        </w:rPr>
        <w:t>This RFI is a request for information about potential affordable housing projects and no contractual obligation on behalf of Thurston County whatsoever shall arise from the RFI process.  </w:t>
      </w:r>
      <w:r w:rsidR="00F25CF0" w:rsidRPr="00500072">
        <w:rPr>
          <w:rFonts w:ascii="Calibri" w:hAnsi="Calibri" w:cs="Calibri"/>
        </w:rPr>
        <w:t xml:space="preserve">Projects selected for placement in the funding schedule </w:t>
      </w:r>
      <w:r w:rsidRPr="00500072">
        <w:rPr>
          <w:rFonts w:ascii="Calibri" w:hAnsi="Calibri" w:cs="Calibri"/>
        </w:rPr>
        <w:t>are subject to all rules and requirements associated with the funding source, which may include but is not limited to, project eligibility, underwriting and subsidy layering, environmental review, market analysis, cost reasonableness, cost allocation, and agency capacity review as well as affordability periods and recapture provisions.</w:t>
      </w:r>
      <w:r w:rsidR="00185FBD" w:rsidRPr="00500072">
        <w:rPr>
          <w:rFonts w:ascii="Calibri" w:hAnsi="Calibri" w:cs="Calibri"/>
        </w:rPr>
        <w:t xml:space="preserve"> </w:t>
      </w:r>
      <w:r w:rsidR="00A51CFC" w:rsidRPr="00500072">
        <w:rPr>
          <w:rFonts w:ascii="Calibri" w:hAnsi="Calibri" w:cs="Calibri"/>
        </w:rPr>
        <w:t xml:space="preserve"> </w:t>
      </w:r>
      <w:r w:rsidR="00E9707D" w:rsidRPr="00500072">
        <w:rPr>
          <w:rFonts w:ascii="Calibri" w:hAnsi="Calibri" w:cs="Calibri"/>
        </w:rPr>
        <w:t>Projects placed in the Pipeline will not be awarded funds</w:t>
      </w:r>
      <w:r w:rsidR="00531385" w:rsidRPr="00500072">
        <w:rPr>
          <w:rFonts w:ascii="Calibri" w:hAnsi="Calibri" w:cs="Calibri"/>
        </w:rPr>
        <w:t xml:space="preserve"> through a contract</w:t>
      </w:r>
      <w:r w:rsidR="00E9707D" w:rsidRPr="00500072">
        <w:rPr>
          <w:rFonts w:ascii="Calibri" w:hAnsi="Calibri" w:cs="Calibri"/>
        </w:rPr>
        <w:t xml:space="preserve"> until it’s demonstrated </w:t>
      </w:r>
      <w:r w:rsidR="005E5FD3" w:rsidRPr="00500072">
        <w:rPr>
          <w:rFonts w:ascii="Calibri" w:hAnsi="Calibri" w:cs="Calibri"/>
        </w:rPr>
        <w:t xml:space="preserve">via </w:t>
      </w:r>
      <w:r w:rsidR="00531385" w:rsidRPr="00500072">
        <w:rPr>
          <w:rFonts w:ascii="Calibri" w:hAnsi="Calibri" w:cs="Calibri"/>
        </w:rPr>
        <w:t>a</w:t>
      </w:r>
      <w:r w:rsidR="005E5FD3" w:rsidRPr="00500072">
        <w:rPr>
          <w:rFonts w:ascii="Calibri" w:hAnsi="Calibri" w:cs="Calibri"/>
        </w:rPr>
        <w:t xml:space="preserve"> response to an RFP in the year development is anticipated to occur </w:t>
      </w:r>
      <w:r w:rsidR="00E9707D" w:rsidRPr="00500072">
        <w:rPr>
          <w:rFonts w:ascii="Calibri" w:hAnsi="Calibri" w:cs="Calibri"/>
        </w:rPr>
        <w:t xml:space="preserve">that the project </w:t>
      </w:r>
      <w:r w:rsidR="00EA6D96" w:rsidRPr="00500072">
        <w:rPr>
          <w:rFonts w:ascii="Calibri" w:hAnsi="Calibri" w:cs="Calibri"/>
        </w:rPr>
        <w:t xml:space="preserve">has its financing sources in place and </w:t>
      </w:r>
      <w:r w:rsidR="00E9707D" w:rsidRPr="00500072">
        <w:rPr>
          <w:rFonts w:ascii="Calibri" w:hAnsi="Calibri" w:cs="Calibri"/>
        </w:rPr>
        <w:t>will be underway within 12 months.</w:t>
      </w:r>
    </w:p>
    <w:p w14:paraId="7601E3F6" w14:textId="65AC0F5E" w:rsidR="00445141" w:rsidRDefault="00643110" w:rsidP="00643110">
      <w:pPr>
        <w:spacing w:after="120"/>
        <w:ind w:left="0"/>
        <w:jc w:val="both"/>
        <w:rPr>
          <w:rFonts w:ascii="Calibri" w:eastAsia="Calibri" w:hAnsi="Calibri" w:cs="Calibri"/>
        </w:rPr>
      </w:pPr>
      <w:r w:rsidRPr="00500072">
        <w:rPr>
          <w:rFonts w:ascii="Calibri" w:eastAsia="Calibri" w:hAnsi="Calibri" w:cs="Calibri"/>
        </w:rPr>
        <w:t>This RFI does not commit Thurston County to pay any cost incurred in the preparation or submission of any response to the RFI.</w:t>
      </w:r>
      <w:r>
        <w:rPr>
          <w:rFonts w:ascii="Calibri" w:eastAsia="Calibri" w:hAnsi="Calibri" w:cs="Calibri"/>
        </w:rPr>
        <w:t xml:space="preserve"> </w:t>
      </w:r>
      <w:r w:rsidR="00445141">
        <w:rPr>
          <w:rFonts w:ascii="Calibri" w:eastAsia="Calibri" w:hAnsi="Calibri" w:cs="Calibri"/>
        </w:rPr>
        <w:br w:type="page"/>
      </w:r>
    </w:p>
    <w:p w14:paraId="25D8B53D" w14:textId="0D86F496" w:rsidR="00445141" w:rsidRPr="005F10B9" w:rsidRDefault="00445141" w:rsidP="005F10B9">
      <w:pPr>
        <w:pStyle w:val="Heading1"/>
        <w:keepLines w:val="0"/>
        <w:widowControl w:val="0"/>
        <w:tabs>
          <w:tab w:val="left" w:pos="900"/>
        </w:tabs>
        <w:spacing w:after="120"/>
        <w:contextualSpacing w:val="0"/>
        <w:jc w:val="center"/>
        <w:rPr>
          <w:sz w:val="32"/>
          <w:szCs w:val="32"/>
        </w:rPr>
      </w:pPr>
      <w:r w:rsidRPr="005F10B9">
        <w:rPr>
          <w:sz w:val="32"/>
          <w:szCs w:val="32"/>
        </w:rPr>
        <w:lastRenderedPageBreak/>
        <w:t>Appendix A:  Scoring Criteria</w:t>
      </w:r>
    </w:p>
    <w:p w14:paraId="4E198D0A" w14:textId="195C64C2" w:rsidR="00445141" w:rsidRPr="00C47C1B" w:rsidRDefault="00445141" w:rsidP="00C47C1B">
      <w:pPr>
        <w:tabs>
          <w:tab w:val="clear" w:pos="851"/>
          <w:tab w:val="left" w:pos="0"/>
        </w:tabs>
        <w:spacing w:after="120"/>
        <w:ind w:left="0"/>
        <w:rPr>
          <w:rFonts w:asciiTheme="minorHAnsi" w:hAnsiTheme="minorHAnsi" w:cstheme="minorHAnsi"/>
        </w:rPr>
      </w:pPr>
      <w:r w:rsidRPr="000A6319">
        <w:rPr>
          <w:rFonts w:asciiTheme="minorHAnsi" w:hAnsiTheme="minorHAnsi" w:cstheme="minorHAnsi"/>
        </w:rPr>
        <w:t>Thurston County staff will review applications to ensure minimum eligibility requirements are met.  This will include a threshold review to ensure applications specify and include the minimum criteria listed</w:t>
      </w:r>
      <w:r w:rsidR="00260ED5" w:rsidRPr="000A6319">
        <w:rPr>
          <w:rFonts w:asciiTheme="minorHAnsi" w:hAnsiTheme="minorHAnsi" w:cstheme="minorHAnsi"/>
        </w:rPr>
        <w:t xml:space="preserve"> under</w:t>
      </w:r>
      <w:r w:rsidRPr="000A6319">
        <w:rPr>
          <w:rFonts w:asciiTheme="minorHAnsi" w:hAnsiTheme="minorHAnsi" w:cstheme="minorHAnsi"/>
        </w:rPr>
        <w:t xml:space="preserve"> </w:t>
      </w:r>
      <w:r w:rsidR="00260ED5" w:rsidRPr="000A6319">
        <w:rPr>
          <w:rFonts w:asciiTheme="minorHAnsi" w:hAnsiTheme="minorHAnsi" w:cstheme="minorHAnsi"/>
        </w:rPr>
        <w:t>Agency Eligibility for Funding Schedule Consideration.</w:t>
      </w:r>
      <w:r w:rsidR="0032354E" w:rsidRPr="000A6319">
        <w:rPr>
          <w:rFonts w:asciiTheme="minorHAnsi" w:hAnsiTheme="minorHAnsi" w:cstheme="minorHAnsi"/>
        </w:rPr>
        <w:t xml:space="preserve"> The Thurston </w:t>
      </w:r>
      <w:r w:rsidR="00C47C1B">
        <w:rPr>
          <w:rFonts w:asciiTheme="minorHAnsi" w:hAnsiTheme="minorHAnsi" w:cstheme="minorHAnsi"/>
        </w:rPr>
        <w:t>Affordable Housing Advisory Board</w:t>
      </w:r>
      <w:r w:rsidR="0032354E" w:rsidRPr="000A6319">
        <w:rPr>
          <w:rFonts w:asciiTheme="minorHAnsi" w:hAnsiTheme="minorHAnsi" w:cstheme="minorHAnsi"/>
        </w:rPr>
        <w:t xml:space="preserve"> will review applications and </w:t>
      </w:r>
      <w:r w:rsidRPr="000A6319">
        <w:rPr>
          <w:rFonts w:asciiTheme="minorHAnsi" w:hAnsiTheme="minorHAnsi" w:cstheme="minorHAnsi"/>
        </w:rPr>
        <w:t xml:space="preserve">provide </w:t>
      </w:r>
      <w:r w:rsidR="00500E3C">
        <w:rPr>
          <w:rFonts w:asciiTheme="minorHAnsi" w:hAnsiTheme="minorHAnsi" w:cstheme="minorHAnsi"/>
        </w:rPr>
        <w:t xml:space="preserve">funding </w:t>
      </w:r>
      <w:r w:rsidRPr="000A6319">
        <w:rPr>
          <w:rFonts w:asciiTheme="minorHAnsi" w:hAnsiTheme="minorHAnsi" w:cstheme="minorHAnsi"/>
        </w:rPr>
        <w:t xml:space="preserve">recommendations to the </w:t>
      </w:r>
      <w:r w:rsidR="000B08F1" w:rsidRPr="000A6319">
        <w:rPr>
          <w:rFonts w:asciiTheme="minorHAnsi" w:hAnsiTheme="minorHAnsi" w:cstheme="minorHAnsi"/>
        </w:rPr>
        <w:t>Regional Housing Council (RHC)</w:t>
      </w:r>
      <w:r w:rsidRPr="000A6319">
        <w:rPr>
          <w:rFonts w:asciiTheme="minorHAnsi" w:hAnsiTheme="minorHAnsi" w:cstheme="minorHAnsi"/>
        </w:rPr>
        <w:t xml:space="preserve">.  The </w:t>
      </w:r>
      <w:r w:rsidR="000B08F1" w:rsidRPr="000A6319">
        <w:rPr>
          <w:rFonts w:asciiTheme="minorHAnsi" w:hAnsiTheme="minorHAnsi" w:cstheme="minorHAnsi"/>
        </w:rPr>
        <w:t xml:space="preserve">RHC </w:t>
      </w:r>
      <w:r w:rsidRPr="000A6319">
        <w:rPr>
          <w:rFonts w:asciiTheme="minorHAnsi" w:hAnsiTheme="minorHAnsi" w:cstheme="minorHAnsi"/>
        </w:rPr>
        <w:t>will make a final determination of projects placed on</w:t>
      </w:r>
      <w:r w:rsidR="00500E3C">
        <w:rPr>
          <w:rFonts w:asciiTheme="minorHAnsi" w:hAnsiTheme="minorHAnsi" w:cstheme="minorHAnsi"/>
        </w:rPr>
        <w:t>to the Affordable Housing Capital Pipeline</w:t>
      </w:r>
      <w:r w:rsidRPr="000A6319">
        <w:rPr>
          <w:rFonts w:asciiTheme="minorHAnsi" w:hAnsiTheme="minorHAnsi" w:cstheme="minorHAnsi"/>
        </w:rPr>
        <w:t xml:space="preserve">.  </w:t>
      </w:r>
    </w:p>
    <w:tbl>
      <w:tblPr>
        <w:tblStyle w:val="TableGrid1"/>
        <w:tblW w:w="9583" w:type="dxa"/>
        <w:tblInd w:w="-5" w:type="dxa"/>
        <w:tblLook w:val="04A0" w:firstRow="1" w:lastRow="0" w:firstColumn="1" w:lastColumn="0" w:noHBand="0" w:noVBand="1"/>
      </w:tblPr>
      <w:tblGrid>
        <w:gridCol w:w="1080"/>
        <w:gridCol w:w="7650"/>
        <w:gridCol w:w="853"/>
      </w:tblGrid>
      <w:tr w:rsidR="007613CB" w:rsidRPr="00E81B45" w14:paraId="6C9AA9AD" w14:textId="77777777" w:rsidTr="00D96EC6">
        <w:tc>
          <w:tcPr>
            <w:tcW w:w="1080" w:type="dxa"/>
            <w:shd w:val="clear" w:color="auto" w:fill="D9D9D9" w:themeFill="background1" w:themeFillShade="D9"/>
          </w:tcPr>
          <w:p w14:paraId="61F89185" w14:textId="77777777" w:rsidR="007613CB" w:rsidRPr="00E81B45" w:rsidRDefault="007613CB" w:rsidP="00D96EC6">
            <w:pPr>
              <w:rPr>
                <w:b/>
              </w:rPr>
            </w:pPr>
            <w:bookmarkStart w:id="18" w:name="_Hlk158799468"/>
            <w:r w:rsidRPr="00E81B45">
              <w:rPr>
                <w:b/>
              </w:rPr>
              <w:t>Criteria #</w:t>
            </w:r>
          </w:p>
        </w:tc>
        <w:tc>
          <w:tcPr>
            <w:tcW w:w="7650" w:type="dxa"/>
            <w:shd w:val="clear" w:color="auto" w:fill="D9D9D9" w:themeFill="background1" w:themeFillShade="D9"/>
          </w:tcPr>
          <w:p w14:paraId="17F38139" w14:textId="77777777" w:rsidR="007613CB" w:rsidRPr="00E81B45" w:rsidRDefault="007613CB" w:rsidP="00D96EC6">
            <w:pPr>
              <w:rPr>
                <w:b/>
              </w:rPr>
            </w:pPr>
            <w:r>
              <w:rPr>
                <w:b/>
              </w:rPr>
              <w:t>Criteria</w:t>
            </w:r>
          </w:p>
        </w:tc>
        <w:tc>
          <w:tcPr>
            <w:tcW w:w="853" w:type="dxa"/>
            <w:shd w:val="clear" w:color="auto" w:fill="D9D9D9" w:themeFill="background1" w:themeFillShade="D9"/>
          </w:tcPr>
          <w:p w14:paraId="73B11C61" w14:textId="77777777" w:rsidR="007613CB" w:rsidRPr="00E81B45" w:rsidRDefault="007613CB" w:rsidP="00D96EC6">
            <w:pPr>
              <w:rPr>
                <w:b/>
              </w:rPr>
            </w:pPr>
            <w:r>
              <w:rPr>
                <w:b/>
              </w:rPr>
              <w:t>Points</w:t>
            </w:r>
          </w:p>
        </w:tc>
      </w:tr>
      <w:tr w:rsidR="007613CB" w:rsidRPr="00E81B45" w14:paraId="3379E140" w14:textId="77777777" w:rsidTr="00D96EC6">
        <w:trPr>
          <w:trHeight w:val="288"/>
        </w:trPr>
        <w:tc>
          <w:tcPr>
            <w:tcW w:w="1080" w:type="dxa"/>
          </w:tcPr>
          <w:p w14:paraId="046C362E" w14:textId="77777777" w:rsidR="007613CB" w:rsidRPr="00E81B45" w:rsidRDefault="007613CB" w:rsidP="00D96EC6">
            <w:pPr>
              <w:spacing w:before="100" w:beforeAutospacing="1"/>
              <w:rPr>
                <w:b/>
              </w:rPr>
            </w:pPr>
            <w:r w:rsidRPr="00E81B45">
              <w:rPr>
                <w:b/>
              </w:rPr>
              <w:t>1</w:t>
            </w:r>
          </w:p>
        </w:tc>
        <w:tc>
          <w:tcPr>
            <w:tcW w:w="7650" w:type="dxa"/>
          </w:tcPr>
          <w:p w14:paraId="46673E94" w14:textId="77777777" w:rsidR="007613CB" w:rsidRDefault="007613CB" w:rsidP="00D96EC6">
            <w:pPr>
              <w:rPr>
                <w:rFonts w:cs="Calibri"/>
              </w:rPr>
            </w:pPr>
            <w:r w:rsidRPr="00E81B45">
              <w:rPr>
                <w:b/>
              </w:rPr>
              <w:t>Importance to the Community.</w:t>
            </w:r>
            <w:r w:rsidRPr="00E81B45">
              <w:t xml:space="preserve">  </w:t>
            </w:r>
            <w:r>
              <w:t>The project meets a need in the community.</w:t>
            </w:r>
          </w:p>
          <w:p w14:paraId="01D892A1" w14:textId="77777777" w:rsidR="007613CB" w:rsidRPr="00E81B45" w:rsidRDefault="007613CB" w:rsidP="00D96EC6"/>
        </w:tc>
        <w:tc>
          <w:tcPr>
            <w:tcW w:w="853" w:type="dxa"/>
          </w:tcPr>
          <w:p w14:paraId="6C7DDC50" w14:textId="77777777" w:rsidR="007613CB" w:rsidRPr="00E81B45" w:rsidRDefault="007613CB" w:rsidP="00D96EC6">
            <w:r w:rsidRPr="00E81B45">
              <w:t>2</w:t>
            </w:r>
            <w:r>
              <w:t>5</w:t>
            </w:r>
          </w:p>
        </w:tc>
      </w:tr>
      <w:tr w:rsidR="007613CB" w:rsidRPr="00E81B45" w14:paraId="10CC9530" w14:textId="77777777" w:rsidTr="00D96EC6">
        <w:trPr>
          <w:trHeight w:val="288"/>
        </w:trPr>
        <w:tc>
          <w:tcPr>
            <w:tcW w:w="1080" w:type="dxa"/>
          </w:tcPr>
          <w:p w14:paraId="65C32C4A" w14:textId="77777777" w:rsidR="007613CB" w:rsidRPr="00E81B45" w:rsidRDefault="007613CB" w:rsidP="00D96EC6">
            <w:pPr>
              <w:rPr>
                <w:b/>
              </w:rPr>
            </w:pPr>
            <w:r w:rsidRPr="00E81B45">
              <w:rPr>
                <w:b/>
              </w:rPr>
              <w:t>2</w:t>
            </w:r>
          </w:p>
        </w:tc>
        <w:tc>
          <w:tcPr>
            <w:tcW w:w="7650" w:type="dxa"/>
          </w:tcPr>
          <w:p w14:paraId="0B86FD22" w14:textId="77777777" w:rsidR="007613CB" w:rsidRPr="00E81B45" w:rsidRDefault="007613CB" w:rsidP="00D96EC6">
            <w:r w:rsidRPr="00E81B45">
              <w:rPr>
                <w:b/>
              </w:rPr>
              <w:t>Project Design</w:t>
            </w:r>
            <w:r w:rsidRPr="00E81B45">
              <w:t>.  Clearly defined scope, goals</w:t>
            </w:r>
            <w:r>
              <w:t>,</w:t>
            </w:r>
            <w:r w:rsidRPr="00E81B45">
              <w:t xml:space="preserve"> outcomes/performance measures</w:t>
            </w:r>
            <w:r>
              <w:t>, and plan for long-term financial sustainability</w:t>
            </w:r>
          </w:p>
        </w:tc>
        <w:tc>
          <w:tcPr>
            <w:tcW w:w="853" w:type="dxa"/>
          </w:tcPr>
          <w:p w14:paraId="54A9CA8E" w14:textId="77777777" w:rsidR="007613CB" w:rsidRPr="00E81B45" w:rsidRDefault="007613CB" w:rsidP="00D96EC6">
            <w:r w:rsidRPr="00E81B45">
              <w:t>15</w:t>
            </w:r>
          </w:p>
        </w:tc>
      </w:tr>
      <w:tr w:rsidR="007613CB" w:rsidRPr="00E81B45" w14:paraId="1F33D824" w14:textId="77777777" w:rsidTr="00D96EC6">
        <w:trPr>
          <w:trHeight w:val="288"/>
        </w:trPr>
        <w:tc>
          <w:tcPr>
            <w:tcW w:w="1080" w:type="dxa"/>
          </w:tcPr>
          <w:p w14:paraId="1383FF9F" w14:textId="77777777" w:rsidR="007613CB" w:rsidRPr="00E81B45" w:rsidRDefault="007613CB" w:rsidP="00D96EC6">
            <w:pPr>
              <w:rPr>
                <w:b/>
              </w:rPr>
            </w:pPr>
            <w:r w:rsidRPr="00E81B45">
              <w:rPr>
                <w:b/>
              </w:rPr>
              <w:t>3</w:t>
            </w:r>
          </w:p>
        </w:tc>
        <w:tc>
          <w:tcPr>
            <w:tcW w:w="7650" w:type="dxa"/>
          </w:tcPr>
          <w:p w14:paraId="49F23E8B" w14:textId="77777777" w:rsidR="007613CB" w:rsidRPr="00E81B45" w:rsidRDefault="007613CB" w:rsidP="00D96EC6">
            <w:r w:rsidRPr="00E81B45">
              <w:rPr>
                <w:b/>
              </w:rPr>
              <w:t>Cost Effectiveness.</w:t>
            </w:r>
            <w:r w:rsidRPr="00E81B45">
              <w:t xml:space="preserve">  The total project cost is appropriate for the expected impact. </w:t>
            </w:r>
          </w:p>
        </w:tc>
        <w:tc>
          <w:tcPr>
            <w:tcW w:w="853" w:type="dxa"/>
          </w:tcPr>
          <w:p w14:paraId="6D5634C8" w14:textId="77777777" w:rsidR="007613CB" w:rsidRPr="00E81B45" w:rsidRDefault="007613CB" w:rsidP="00D96EC6">
            <w:r w:rsidRPr="00E81B45">
              <w:t>15</w:t>
            </w:r>
          </w:p>
        </w:tc>
      </w:tr>
      <w:tr w:rsidR="007613CB" w:rsidRPr="00E81B45" w14:paraId="7F73220F" w14:textId="77777777" w:rsidTr="00D96EC6">
        <w:trPr>
          <w:trHeight w:val="288"/>
        </w:trPr>
        <w:tc>
          <w:tcPr>
            <w:tcW w:w="1080" w:type="dxa"/>
          </w:tcPr>
          <w:p w14:paraId="22F79DBE" w14:textId="77777777" w:rsidR="007613CB" w:rsidRPr="00264618" w:rsidRDefault="007613CB" w:rsidP="00D96EC6">
            <w:pPr>
              <w:rPr>
                <w:b/>
              </w:rPr>
            </w:pPr>
            <w:r w:rsidRPr="00264618">
              <w:rPr>
                <w:b/>
              </w:rPr>
              <w:t>4</w:t>
            </w:r>
          </w:p>
        </w:tc>
        <w:tc>
          <w:tcPr>
            <w:tcW w:w="7650" w:type="dxa"/>
          </w:tcPr>
          <w:p w14:paraId="106B5280" w14:textId="77777777" w:rsidR="007613CB" w:rsidRPr="00264618" w:rsidRDefault="007613CB" w:rsidP="00D96EC6">
            <w:r w:rsidRPr="00264618">
              <w:rPr>
                <w:b/>
              </w:rPr>
              <w:t>Partnerships and Collaborations</w:t>
            </w:r>
            <w:r w:rsidRPr="00264618">
              <w:t>.  Project formally collaborates with partner organizations to maximize impacts.</w:t>
            </w:r>
          </w:p>
        </w:tc>
        <w:tc>
          <w:tcPr>
            <w:tcW w:w="853" w:type="dxa"/>
          </w:tcPr>
          <w:p w14:paraId="0048AF20" w14:textId="77777777" w:rsidR="007613CB" w:rsidRPr="00E81B45" w:rsidRDefault="007613CB" w:rsidP="00D96EC6">
            <w:r>
              <w:t>5</w:t>
            </w:r>
          </w:p>
        </w:tc>
      </w:tr>
      <w:tr w:rsidR="007613CB" w:rsidRPr="00E81B45" w14:paraId="60BA724A" w14:textId="77777777" w:rsidTr="00D96EC6">
        <w:trPr>
          <w:trHeight w:val="288"/>
        </w:trPr>
        <w:tc>
          <w:tcPr>
            <w:tcW w:w="1080" w:type="dxa"/>
          </w:tcPr>
          <w:p w14:paraId="7EEE8592" w14:textId="77777777" w:rsidR="007613CB" w:rsidRPr="00264618" w:rsidRDefault="007613CB" w:rsidP="00D96EC6">
            <w:pPr>
              <w:rPr>
                <w:b/>
              </w:rPr>
            </w:pPr>
            <w:r w:rsidRPr="00264618">
              <w:rPr>
                <w:b/>
              </w:rPr>
              <w:t>5</w:t>
            </w:r>
          </w:p>
        </w:tc>
        <w:tc>
          <w:tcPr>
            <w:tcW w:w="7650" w:type="dxa"/>
            <w:shd w:val="clear" w:color="auto" w:fill="auto"/>
          </w:tcPr>
          <w:p w14:paraId="1F871E76" w14:textId="4DA3FCA1" w:rsidR="007613CB" w:rsidRPr="00264618" w:rsidRDefault="007613CB" w:rsidP="00D96EC6">
            <w:r>
              <w:rPr>
                <w:b/>
                <w:bCs/>
              </w:rPr>
              <w:t xml:space="preserve">Project </w:t>
            </w:r>
            <w:r w:rsidRPr="00264618">
              <w:rPr>
                <w:b/>
                <w:bCs/>
              </w:rPr>
              <w:t>Supports Vulnerable and Historically Disadvantaged Populations</w:t>
            </w:r>
            <w:r>
              <w:rPr>
                <w:b/>
                <w:bCs/>
              </w:rPr>
              <w:t xml:space="preserve"> and Organization has Demonstrated Commitment to Equity</w:t>
            </w:r>
            <w:r w:rsidRPr="00264618">
              <w:t xml:space="preserve">.  Project is accessible to persons with disabilities. Agency is actively engaging in processes aimed to reduce racial disparity in rental housing and homeownership. Agencies are providing training to ensure culturally competent services are provided to vulnerable and historically disadvantaged populations. Applicant </w:t>
            </w:r>
            <w:r>
              <w:t>agency</w:t>
            </w:r>
            <w:r w:rsidRPr="00264618">
              <w:t xml:space="preserve"> is a by and for</w:t>
            </w:r>
            <w:r>
              <w:t xml:space="preserve">/culturally specific organization that serves and are substantially governed by marginalized populations including  </w:t>
            </w:r>
            <w:r w:rsidRPr="00264618">
              <w:t xml:space="preserve"> </w:t>
            </w:r>
            <w:r w:rsidRPr="008432B3">
              <w:t>LGBTQIA</w:t>
            </w:r>
            <w:r>
              <w:t xml:space="preserve"> </w:t>
            </w:r>
            <w:r w:rsidRPr="00264618">
              <w:t xml:space="preserve">and/or has senior leadership positions filled by persons who self-identify as Black, Indigenous, or Person of Color (BIPOC).  </w:t>
            </w:r>
          </w:p>
        </w:tc>
        <w:tc>
          <w:tcPr>
            <w:tcW w:w="853" w:type="dxa"/>
          </w:tcPr>
          <w:p w14:paraId="1DA8686A" w14:textId="77777777" w:rsidR="007613CB" w:rsidRPr="00E81B45" w:rsidRDefault="007613CB" w:rsidP="00D96EC6">
            <w:r>
              <w:t>20</w:t>
            </w:r>
          </w:p>
        </w:tc>
      </w:tr>
      <w:tr w:rsidR="007613CB" w:rsidRPr="00E81B45" w14:paraId="760F6A6D" w14:textId="77777777" w:rsidTr="00D96EC6">
        <w:trPr>
          <w:trHeight w:val="288"/>
        </w:trPr>
        <w:tc>
          <w:tcPr>
            <w:tcW w:w="1080" w:type="dxa"/>
          </w:tcPr>
          <w:p w14:paraId="6BBF5B2B" w14:textId="77777777" w:rsidR="007613CB" w:rsidRPr="00264618" w:rsidRDefault="007613CB" w:rsidP="00D96EC6">
            <w:pPr>
              <w:rPr>
                <w:b/>
              </w:rPr>
            </w:pPr>
            <w:r w:rsidRPr="00264618">
              <w:rPr>
                <w:b/>
              </w:rPr>
              <w:t>6</w:t>
            </w:r>
          </w:p>
        </w:tc>
        <w:tc>
          <w:tcPr>
            <w:tcW w:w="7650" w:type="dxa"/>
          </w:tcPr>
          <w:p w14:paraId="27197C1B" w14:textId="7B1FCC6C" w:rsidR="007613CB" w:rsidRPr="00264618" w:rsidRDefault="007613CB" w:rsidP="00D96EC6">
            <w:r w:rsidRPr="00264618">
              <w:rPr>
                <w:b/>
              </w:rPr>
              <w:t>Financial Capacity</w:t>
            </w:r>
            <w:r>
              <w:rPr>
                <w:b/>
              </w:rPr>
              <w:t xml:space="preserve"> and Project Sustainability</w:t>
            </w:r>
            <w:r w:rsidRPr="00264618">
              <w:rPr>
                <w:b/>
              </w:rPr>
              <w:t>.</w:t>
            </w:r>
            <w:r w:rsidRPr="00264618">
              <w:t xml:space="preserve">  Organization has the financial capacity and processes in place to successfully manage capital project financing requirements</w:t>
            </w:r>
            <w:r>
              <w:t xml:space="preserve"> and </w:t>
            </w:r>
            <w:r w:rsidR="00500E3C">
              <w:t xml:space="preserve">the organization has demonstrated the </w:t>
            </w:r>
            <w:r>
              <w:t>project</w:t>
            </w:r>
            <w:r w:rsidR="00500E3C">
              <w:t>’s operations will</w:t>
            </w:r>
            <w:r>
              <w:t xml:space="preserve"> </w:t>
            </w:r>
            <w:r w:rsidR="00500E3C">
              <w:t xml:space="preserve">be </w:t>
            </w:r>
            <w:r>
              <w:t xml:space="preserve">financially sustainable.  </w:t>
            </w:r>
          </w:p>
        </w:tc>
        <w:tc>
          <w:tcPr>
            <w:tcW w:w="853" w:type="dxa"/>
          </w:tcPr>
          <w:p w14:paraId="17BAD879" w14:textId="77777777" w:rsidR="007613CB" w:rsidRPr="00E81B45" w:rsidRDefault="007613CB" w:rsidP="00D96EC6">
            <w:r>
              <w:t>10</w:t>
            </w:r>
          </w:p>
        </w:tc>
      </w:tr>
      <w:tr w:rsidR="007613CB" w:rsidRPr="00E81B45" w14:paraId="6BC62D02" w14:textId="77777777" w:rsidTr="00D96EC6">
        <w:trPr>
          <w:trHeight w:val="288"/>
        </w:trPr>
        <w:tc>
          <w:tcPr>
            <w:tcW w:w="1080" w:type="dxa"/>
          </w:tcPr>
          <w:p w14:paraId="4872DAF2" w14:textId="77777777" w:rsidR="007613CB" w:rsidRPr="00264618" w:rsidRDefault="007613CB" w:rsidP="00D96EC6">
            <w:pPr>
              <w:rPr>
                <w:b/>
              </w:rPr>
            </w:pPr>
            <w:r w:rsidRPr="00264618">
              <w:rPr>
                <w:b/>
              </w:rPr>
              <w:t>7</w:t>
            </w:r>
          </w:p>
        </w:tc>
        <w:tc>
          <w:tcPr>
            <w:tcW w:w="7650" w:type="dxa"/>
          </w:tcPr>
          <w:p w14:paraId="79465FC9" w14:textId="77777777" w:rsidR="007613CB" w:rsidRPr="00264618" w:rsidRDefault="007613CB" w:rsidP="00D96EC6">
            <w:r w:rsidRPr="00264618">
              <w:rPr>
                <w:b/>
              </w:rPr>
              <w:t>Responsive Application.</w:t>
            </w:r>
            <w:r w:rsidRPr="00264618">
              <w:t xml:space="preserve">  All relevant questions </w:t>
            </w:r>
            <w:proofErr w:type="gramStart"/>
            <w:r w:rsidRPr="00264618">
              <w:t>answered</w:t>
            </w:r>
            <w:proofErr w:type="gramEnd"/>
            <w:r w:rsidRPr="00264618">
              <w:t xml:space="preserve"> and information is responsive to the questions asked.</w:t>
            </w:r>
          </w:p>
        </w:tc>
        <w:tc>
          <w:tcPr>
            <w:tcW w:w="853" w:type="dxa"/>
          </w:tcPr>
          <w:p w14:paraId="1BD5951D" w14:textId="77777777" w:rsidR="007613CB" w:rsidRPr="00E81B45" w:rsidRDefault="007613CB" w:rsidP="00D96EC6">
            <w:r w:rsidRPr="00E81B45">
              <w:t>5</w:t>
            </w:r>
          </w:p>
        </w:tc>
      </w:tr>
      <w:tr w:rsidR="007613CB" w:rsidRPr="00E81B45" w14:paraId="1FA816EE" w14:textId="77777777" w:rsidTr="00D96EC6">
        <w:trPr>
          <w:trHeight w:val="288"/>
        </w:trPr>
        <w:tc>
          <w:tcPr>
            <w:tcW w:w="1080" w:type="dxa"/>
          </w:tcPr>
          <w:p w14:paraId="2CB99DC3" w14:textId="77777777" w:rsidR="007613CB" w:rsidRPr="00264618" w:rsidRDefault="007613CB" w:rsidP="00D96EC6">
            <w:pPr>
              <w:rPr>
                <w:b/>
              </w:rPr>
            </w:pPr>
            <w:r w:rsidRPr="00264618">
              <w:rPr>
                <w:b/>
              </w:rPr>
              <w:t>8</w:t>
            </w:r>
          </w:p>
        </w:tc>
        <w:tc>
          <w:tcPr>
            <w:tcW w:w="7650" w:type="dxa"/>
          </w:tcPr>
          <w:p w14:paraId="67E61B61" w14:textId="77777777" w:rsidR="007613CB" w:rsidRPr="00264618" w:rsidRDefault="007613CB" w:rsidP="00D96EC6">
            <w:r w:rsidRPr="00264618">
              <w:rPr>
                <w:b/>
              </w:rPr>
              <w:t>Staff Capacity</w:t>
            </w:r>
            <w:r w:rsidRPr="00264618">
              <w:t>.  Evidence of qualified staff and capacity to manage project</w:t>
            </w:r>
          </w:p>
        </w:tc>
        <w:tc>
          <w:tcPr>
            <w:tcW w:w="853" w:type="dxa"/>
          </w:tcPr>
          <w:p w14:paraId="01B53467" w14:textId="77777777" w:rsidR="007613CB" w:rsidRPr="00E81B45" w:rsidRDefault="007613CB" w:rsidP="00D96EC6">
            <w:r w:rsidRPr="00E81B45">
              <w:t>10</w:t>
            </w:r>
          </w:p>
        </w:tc>
      </w:tr>
      <w:tr w:rsidR="007613CB" w:rsidRPr="00E81B45" w14:paraId="234D180E" w14:textId="77777777" w:rsidTr="00D96EC6">
        <w:trPr>
          <w:trHeight w:val="288"/>
        </w:trPr>
        <w:tc>
          <w:tcPr>
            <w:tcW w:w="1080" w:type="dxa"/>
          </w:tcPr>
          <w:p w14:paraId="0E847531" w14:textId="77777777" w:rsidR="007613CB" w:rsidRPr="00264618" w:rsidRDefault="007613CB" w:rsidP="00D96EC6">
            <w:pPr>
              <w:rPr>
                <w:b/>
              </w:rPr>
            </w:pPr>
            <w:r w:rsidRPr="00264618">
              <w:rPr>
                <w:b/>
              </w:rPr>
              <w:t>9</w:t>
            </w:r>
          </w:p>
        </w:tc>
        <w:tc>
          <w:tcPr>
            <w:tcW w:w="7650" w:type="dxa"/>
          </w:tcPr>
          <w:p w14:paraId="0A90A348" w14:textId="274C4C8B" w:rsidR="007613CB" w:rsidRPr="00264618" w:rsidRDefault="007613CB" w:rsidP="00D96EC6">
            <w:r w:rsidRPr="00264618">
              <w:rPr>
                <w:b/>
              </w:rPr>
              <w:t>Timeliness.</w:t>
            </w:r>
            <w:r w:rsidRPr="00264618">
              <w:t xml:space="preserve">  Ready to begin project within 12 months </w:t>
            </w:r>
            <w:r w:rsidR="00500E3C">
              <w:t xml:space="preserve">of funding commitment </w:t>
            </w:r>
            <w:r w:rsidRPr="00264618">
              <w:t>and reasonable expectation to complete project within 36 months</w:t>
            </w:r>
            <w:r w:rsidR="00500E3C">
              <w:t xml:space="preserve"> of funding commitment</w:t>
            </w:r>
            <w:r w:rsidRPr="00264618">
              <w:t>.</w:t>
            </w:r>
          </w:p>
        </w:tc>
        <w:tc>
          <w:tcPr>
            <w:tcW w:w="853" w:type="dxa"/>
          </w:tcPr>
          <w:p w14:paraId="69D4C9C2" w14:textId="77777777" w:rsidR="007613CB" w:rsidRPr="00E81B45" w:rsidRDefault="007613CB" w:rsidP="00D96EC6">
            <w:r w:rsidRPr="00E81B45">
              <w:t>10</w:t>
            </w:r>
          </w:p>
        </w:tc>
      </w:tr>
      <w:tr w:rsidR="007613CB" w:rsidRPr="00E81B45" w14:paraId="34AFDA99" w14:textId="77777777" w:rsidTr="00D96EC6">
        <w:trPr>
          <w:trHeight w:val="288"/>
        </w:trPr>
        <w:tc>
          <w:tcPr>
            <w:tcW w:w="1080" w:type="dxa"/>
            <w:shd w:val="clear" w:color="auto" w:fill="D0CECE" w:themeFill="background2" w:themeFillShade="E6"/>
          </w:tcPr>
          <w:p w14:paraId="5FA09F3C" w14:textId="77777777" w:rsidR="007613CB" w:rsidRPr="00E81B45" w:rsidRDefault="007613CB" w:rsidP="00D96EC6">
            <w:pPr>
              <w:rPr>
                <w:b/>
              </w:rPr>
            </w:pPr>
          </w:p>
        </w:tc>
        <w:tc>
          <w:tcPr>
            <w:tcW w:w="7650" w:type="dxa"/>
            <w:shd w:val="clear" w:color="auto" w:fill="D0CECE" w:themeFill="background2" w:themeFillShade="E6"/>
          </w:tcPr>
          <w:p w14:paraId="3009ABF2" w14:textId="77777777" w:rsidR="007613CB" w:rsidRPr="00E81B45" w:rsidRDefault="007613CB" w:rsidP="00D96EC6">
            <w:pPr>
              <w:rPr>
                <w:b/>
              </w:rPr>
            </w:pPr>
            <w:r w:rsidRPr="00E81B45">
              <w:rPr>
                <w:b/>
              </w:rPr>
              <w:t xml:space="preserve">Total Maximum Score </w:t>
            </w:r>
          </w:p>
        </w:tc>
        <w:tc>
          <w:tcPr>
            <w:tcW w:w="853" w:type="dxa"/>
            <w:shd w:val="clear" w:color="auto" w:fill="D0CECE" w:themeFill="background2" w:themeFillShade="E6"/>
          </w:tcPr>
          <w:p w14:paraId="7E163302" w14:textId="77777777" w:rsidR="007613CB" w:rsidRPr="00E81B45" w:rsidRDefault="007613CB" w:rsidP="00D96EC6">
            <w:pPr>
              <w:rPr>
                <w:b/>
              </w:rPr>
            </w:pPr>
            <w:r w:rsidRPr="00E81B45">
              <w:rPr>
                <w:b/>
              </w:rPr>
              <w:t>1</w:t>
            </w:r>
            <w:r>
              <w:rPr>
                <w:b/>
              </w:rPr>
              <w:t>15</w:t>
            </w:r>
          </w:p>
        </w:tc>
      </w:tr>
      <w:bookmarkEnd w:id="18"/>
    </w:tbl>
    <w:p w14:paraId="5C0BA306" w14:textId="6DEFD2E3" w:rsidR="0050339E" w:rsidRDefault="0050339E" w:rsidP="009C0C5F">
      <w:pPr>
        <w:spacing w:before="180" w:line="256" w:lineRule="auto"/>
        <w:ind w:left="0" w:right="120"/>
        <w:jc w:val="both"/>
        <w:rPr>
          <w:rFonts w:ascii="Calibri" w:eastAsia="Calibri" w:hAnsi="Calibri" w:cs="Calibri"/>
        </w:rPr>
      </w:pPr>
    </w:p>
    <w:p w14:paraId="247A4B4C" w14:textId="02A76DC4" w:rsidR="00D37685" w:rsidRDefault="00D37685" w:rsidP="009C0C5F">
      <w:pPr>
        <w:spacing w:before="180" w:line="256" w:lineRule="auto"/>
        <w:ind w:left="0" w:right="120"/>
        <w:jc w:val="both"/>
        <w:rPr>
          <w:rFonts w:ascii="Calibri" w:eastAsia="Calibri" w:hAnsi="Calibri" w:cs="Calibri"/>
        </w:rPr>
      </w:pPr>
    </w:p>
    <w:p w14:paraId="6C2AB2CB" w14:textId="3D1A179A" w:rsidR="00D37685" w:rsidRDefault="00D37685" w:rsidP="009C0C5F">
      <w:pPr>
        <w:spacing w:before="180" w:line="256" w:lineRule="auto"/>
        <w:ind w:left="0" w:right="120"/>
        <w:jc w:val="both"/>
        <w:rPr>
          <w:rFonts w:ascii="Calibri" w:eastAsia="Calibri" w:hAnsi="Calibri" w:cs="Calibri"/>
        </w:rPr>
      </w:pPr>
    </w:p>
    <w:p w14:paraId="2D08311C" w14:textId="2E50C18F" w:rsidR="00D37685" w:rsidRDefault="00D37685" w:rsidP="009C0C5F">
      <w:pPr>
        <w:spacing w:before="180" w:line="256" w:lineRule="auto"/>
        <w:ind w:left="0" w:right="120"/>
        <w:jc w:val="both"/>
        <w:rPr>
          <w:rFonts w:ascii="Calibri" w:eastAsia="Calibri" w:hAnsi="Calibri" w:cs="Calibri"/>
        </w:rPr>
      </w:pPr>
    </w:p>
    <w:p w14:paraId="6B1E623D" w14:textId="07ABAF75" w:rsidR="00D37685" w:rsidRDefault="00D37685" w:rsidP="009C0C5F">
      <w:pPr>
        <w:spacing w:before="180" w:line="256" w:lineRule="auto"/>
        <w:ind w:left="0" w:right="120"/>
        <w:jc w:val="both"/>
        <w:rPr>
          <w:rFonts w:ascii="Calibri" w:eastAsia="Calibri" w:hAnsi="Calibri" w:cs="Calibri"/>
        </w:rPr>
      </w:pPr>
    </w:p>
    <w:p w14:paraId="6076C131" w14:textId="46DE5CA7" w:rsidR="00D37685" w:rsidRDefault="00D37685" w:rsidP="009C0C5F">
      <w:pPr>
        <w:spacing w:before="180" w:line="256" w:lineRule="auto"/>
        <w:ind w:left="0" w:right="120"/>
        <w:jc w:val="both"/>
        <w:rPr>
          <w:rFonts w:ascii="Calibri" w:eastAsia="Calibri" w:hAnsi="Calibri" w:cs="Calibri"/>
        </w:rPr>
      </w:pPr>
    </w:p>
    <w:p w14:paraId="625995D8" w14:textId="6B924E1B" w:rsidR="009B776E" w:rsidRPr="00500072" w:rsidRDefault="00D37685" w:rsidP="00500072">
      <w:pPr>
        <w:pStyle w:val="Heading1"/>
        <w:keepLines w:val="0"/>
        <w:spacing w:after="240"/>
        <w:contextualSpacing w:val="0"/>
        <w:jc w:val="center"/>
        <w:rPr>
          <w:sz w:val="32"/>
          <w:szCs w:val="32"/>
        </w:rPr>
      </w:pPr>
      <w:r w:rsidRPr="009B776E">
        <w:rPr>
          <w:sz w:val="32"/>
          <w:szCs w:val="32"/>
        </w:rPr>
        <w:lastRenderedPageBreak/>
        <w:t>Appendix B:  RFI Application</w:t>
      </w:r>
    </w:p>
    <w:p w14:paraId="1E8C29EA" w14:textId="7F0AF4AD" w:rsidR="00D37685" w:rsidRDefault="00D37685" w:rsidP="00D37685">
      <w:pPr>
        <w:pStyle w:val="Heading1"/>
        <w:keepLines w:val="0"/>
        <w:contextualSpacing w:val="0"/>
      </w:pPr>
      <w:r>
        <w:t>Response Components</w:t>
      </w:r>
    </w:p>
    <w:p w14:paraId="0230CBA8" w14:textId="77777777" w:rsidR="00D37685" w:rsidRDefault="00D37685" w:rsidP="00D37685">
      <w:pPr>
        <w:ind w:left="0"/>
        <w:jc w:val="both"/>
        <w:rPr>
          <w:rFonts w:ascii="Calibri" w:eastAsia="Calibri" w:hAnsi="Calibri" w:cs="Calibri"/>
          <w:sz w:val="24"/>
          <w:szCs w:val="24"/>
          <w:u w:val="single"/>
        </w:rPr>
      </w:pPr>
      <w:r w:rsidRPr="00CF583F">
        <w:rPr>
          <w:rFonts w:ascii="Calibri" w:eastAsia="Calibri" w:hAnsi="Calibri" w:cs="Calibri"/>
          <w:sz w:val="24"/>
          <w:szCs w:val="24"/>
        </w:rPr>
        <w:t>Thurston County is</w:t>
      </w:r>
      <w:r w:rsidRPr="00191949">
        <w:rPr>
          <w:rFonts w:ascii="Calibri" w:eastAsia="Calibri" w:hAnsi="Calibri" w:cs="Calibri"/>
          <w:sz w:val="24"/>
          <w:szCs w:val="24"/>
        </w:rPr>
        <w:t xml:space="preserve"> requesting information </w:t>
      </w:r>
      <w:r>
        <w:rPr>
          <w:rFonts w:ascii="Calibri" w:eastAsia="Calibri" w:hAnsi="Calibri" w:cs="Calibri"/>
          <w:sz w:val="24"/>
          <w:szCs w:val="24"/>
        </w:rPr>
        <w:t xml:space="preserve">about planned affordable housing projects for consideration of placement into the Affordable Housing Pipeline.  </w:t>
      </w:r>
      <w:r w:rsidRPr="00867840">
        <w:rPr>
          <w:rFonts w:ascii="Calibri" w:eastAsia="Calibri" w:hAnsi="Calibri" w:cs="Calibri"/>
          <w:sz w:val="24"/>
          <w:szCs w:val="24"/>
        </w:rPr>
        <w:t xml:space="preserve">For </w:t>
      </w:r>
      <w:r>
        <w:rPr>
          <w:rFonts w:ascii="Calibri" w:eastAsia="Calibri" w:hAnsi="Calibri" w:cs="Calibri"/>
          <w:sz w:val="24"/>
          <w:szCs w:val="24"/>
        </w:rPr>
        <w:t xml:space="preserve">placement </w:t>
      </w:r>
      <w:r w:rsidRPr="00867840">
        <w:rPr>
          <w:rFonts w:ascii="Calibri" w:eastAsia="Calibri" w:hAnsi="Calibri" w:cs="Calibri"/>
          <w:sz w:val="24"/>
          <w:szCs w:val="24"/>
        </w:rPr>
        <w:t xml:space="preserve">consideration </w:t>
      </w:r>
      <w:r>
        <w:rPr>
          <w:rFonts w:ascii="Calibri" w:eastAsia="Calibri" w:hAnsi="Calibri" w:cs="Calibri"/>
          <w:sz w:val="24"/>
          <w:szCs w:val="24"/>
        </w:rPr>
        <w:t>into 2025, 2026, or 2027 spots on</w:t>
      </w:r>
      <w:r w:rsidRPr="00867840">
        <w:rPr>
          <w:rFonts w:ascii="Calibri" w:eastAsia="Calibri" w:hAnsi="Calibri" w:cs="Calibri"/>
          <w:sz w:val="24"/>
          <w:szCs w:val="24"/>
        </w:rPr>
        <w:t xml:space="preserve"> the </w:t>
      </w:r>
      <w:r>
        <w:rPr>
          <w:rFonts w:ascii="Calibri" w:eastAsia="Calibri" w:hAnsi="Calibri" w:cs="Calibri"/>
          <w:sz w:val="24"/>
          <w:szCs w:val="24"/>
        </w:rPr>
        <w:t>Pipeline</w:t>
      </w:r>
      <w:r w:rsidRPr="00867840">
        <w:rPr>
          <w:rFonts w:ascii="Calibri" w:eastAsia="Calibri" w:hAnsi="Calibri" w:cs="Calibri"/>
          <w:sz w:val="24"/>
          <w:szCs w:val="24"/>
        </w:rPr>
        <w:t>, agencies must submit ALL the following information</w:t>
      </w:r>
      <w:r>
        <w:rPr>
          <w:rFonts w:ascii="Calibri" w:eastAsia="Calibri" w:hAnsi="Calibri" w:cs="Calibri"/>
          <w:sz w:val="24"/>
          <w:szCs w:val="24"/>
        </w:rPr>
        <w:t xml:space="preserve"> in the order outlined below</w:t>
      </w:r>
      <w:r w:rsidRPr="00867840">
        <w:rPr>
          <w:rFonts w:ascii="Calibri" w:eastAsia="Calibri" w:hAnsi="Calibri" w:cs="Calibri"/>
          <w:sz w:val="24"/>
          <w:szCs w:val="24"/>
        </w:rPr>
        <w:t xml:space="preserve">. </w:t>
      </w:r>
      <w:r w:rsidRPr="00DF0579">
        <w:rPr>
          <w:rFonts w:ascii="Calibri" w:eastAsia="Calibri" w:hAnsi="Calibri" w:cs="Calibri"/>
          <w:sz w:val="24"/>
          <w:szCs w:val="24"/>
          <w:u w:val="single"/>
        </w:rPr>
        <w:t>Responses with missing or incomplete information will not be considered for placement.</w:t>
      </w:r>
    </w:p>
    <w:p w14:paraId="250190C0" w14:textId="77777777" w:rsidR="00D37685" w:rsidRPr="00DF0579" w:rsidRDefault="00D37685" w:rsidP="00D37685">
      <w:pPr>
        <w:ind w:left="0"/>
        <w:jc w:val="both"/>
        <w:rPr>
          <w:sz w:val="24"/>
          <w:szCs w:val="24"/>
          <w:u w:val="single"/>
        </w:rPr>
      </w:pPr>
    </w:p>
    <w:p w14:paraId="481AC961" w14:textId="77777777" w:rsidR="00D37685" w:rsidRPr="00164993" w:rsidRDefault="00D37685" w:rsidP="00D37685">
      <w:pPr>
        <w:numPr>
          <w:ilvl w:val="0"/>
          <w:numId w:val="1"/>
        </w:numPr>
        <w:ind w:hanging="360"/>
        <w:contextualSpacing/>
        <w:jc w:val="both"/>
        <w:rPr>
          <w:rFonts w:ascii="Calibri" w:eastAsia="Calibri" w:hAnsi="Calibri" w:cs="Calibri"/>
          <w:b/>
          <w:sz w:val="24"/>
          <w:szCs w:val="24"/>
        </w:rPr>
      </w:pPr>
      <w:r w:rsidRPr="005F674F">
        <w:rPr>
          <w:rFonts w:ascii="Calibri" w:eastAsia="Calibri" w:hAnsi="Calibri" w:cs="Calibri"/>
          <w:b/>
          <w:sz w:val="24"/>
          <w:szCs w:val="24"/>
          <w:u w:val="single"/>
        </w:rPr>
        <w:t>Agency Information</w:t>
      </w:r>
    </w:p>
    <w:p w14:paraId="46AC5E7D" w14:textId="77777777" w:rsidR="00D37685" w:rsidRDefault="00D37685" w:rsidP="00D37685">
      <w:pPr>
        <w:ind w:left="720"/>
        <w:contextualSpacing/>
        <w:jc w:val="both"/>
        <w:rPr>
          <w:rFonts w:ascii="Calibri" w:eastAsia="Calibri" w:hAnsi="Calibri" w:cs="Calibri"/>
          <w:b/>
          <w:sz w:val="24"/>
          <w:szCs w:val="24"/>
        </w:rPr>
      </w:pPr>
    </w:p>
    <w:tbl>
      <w:tblPr>
        <w:tblStyle w:val="TableGrid"/>
        <w:tblW w:w="9588" w:type="dxa"/>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03"/>
        <w:gridCol w:w="5885"/>
      </w:tblGrid>
      <w:tr w:rsidR="00D37685" w:rsidRPr="00500072" w14:paraId="7B2ECA09" w14:textId="77777777" w:rsidTr="00F113D4">
        <w:trPr>
          <w:trHeight w:val="700"/>
        </w:trPr>
        <w:tc>
          <w:tcPr>
            <w:tcW w:w="3703" w:type="dxa"/>
            <w:vAlign w:val="center"/>
          </w:tcPr>
          <w:p w14:paraId="5DB1A97D" w14:textId="03C1C957" w:rsidR="00D37685" w:rsidRPr="00500072" w:rsidRDefault="00D37685" w:rsidP="00F113D4">
            <w:pPr>
              <w:contextualSpacing/>
              <w:rPr>
                <w:rFonts w:ascii="Calibri" w:eastAsia="Calibri" w:hAnsi="Calibri" w:cs="Calibri"/>
                <w:b/>
              </w:rPr>
            </w:pPr>
            <w:r w:rsidRPr="00500072">
              <w:rPr>
                <w:rFonts w:ascii="Calibri" w:eastAsia="Calibri" w:hAnsi="Calibri" w:cs="Calibri"/>
              </w:rPr>
              <w:t>1. Name of the primary agency</w:t>
            </w:r>
          </w:p>
        </w:tc>
        <w:tc>
          <w:tcPr>
            <w:tcW w:w="5885" w:type="dxa"/>
          </w:tcPr>
          <w:p w14:paraId="03C01693" w14:textId="77777777" w:rsidR="00D37685" w:rsidRPr="00500072" w:rsidRDefault="00D37685" w:rsidP="00F113D4">
            <w:pPr>
              <w:contextualSpacing/>
              <w:jc w:val="both"/>
              <w:rPr>
                <w:rFonts w:ascii="Calibri" w:eastAsia="Calibri" w:hAnsi="Calibri" w:cs="Calibri"/>
                <w:b/>
              </w:rPr>
            </w:pPr>
          </w:p>
        </w:tc>
      </w:tr>
      <w:tr w:rsidR="00D37685" w:rsidRPr="00500072" w14:paraId="7EA2D6C7" w14:textId="77777777" w:rsidTr="00500072">
        <w:trPr>
          <w:trHeight w:val="934"/>
        </w:trPr>
        <w:tc>
          <w:tcPr>
            <w:tcW w:w="3703" w:type="dxa"/>
            <w:vAlign w:val="center"/>
          </w:tcPr>
          <w:p w14:paraId="4D09A3CB" w14:textId="77777777" w:rsidR="00D37685" w:rsidRPr="00500072" w:rsidRDefault="00D37685" w:rsidP="00F113D4">
            <w:pPr>
              <w:contextualSpacing/>
              <w:rPr>
                <w:rFonts w:ascii="Calibri" w:eastAsia="Calibri" w:hAnsi="Calibri" w:cs="Calibri"/>
              </w:rPr>
            </w:pPr>
            <w:r w:rsidRPr="00500072">
              <w:rPr>
                <w:rFonts w:ascii="Calibri" w:eastAsia="Calibri" w:hAnsi="Calibri" w:cs="Calibri"/>
              </w:rPr>
              <w:t xml:space="preserve">2. Contact for agency </w:t>
            </w:r>
          </w:p>
          <w:p w14:paraId="05DD8B93" w14:textId="77777777" w:rsidR="00D37685" w:rsidRPr="00500072" w:rsidRDefault="00D37685" w:rsidP="00F113D4">
            <w:pPr>
              <w:contextualSpacing/>
              <w:rPr>
                <w:rFonts w:ascii="Calibri" w:eastAsia="Calibri" w:hAnsi="Calibri" w:cs="Calibri"/>
                <w:b/>
                <w:i/>
                <w:iCs/>
              </w:rPr>
            </w:pPr>
            <w:r w:rsidRPr="00500072">
              <w:rPr>
                <w:rFonts w:ascii="Calibri" w:eastAsia="Calibri" w:hAnsi="Calibri" w:cs="Calibri"/>
                <w:i/>
                <w:iCs/>
              </w:rPr>
              <w:t>(Name / Job Title / Email / Phone)</w:t>
            </w:r>
          </w:p>
        </w:tc>
        <w:tc>
          <w:tcPr>
            <w:tcW w:w="5885" w:type="dxa"/>
          </w:tcPr>
          <w:p w14:paraId="1F403E4D" w14:textId="77777777" w:rsidR="00D37685" w:rsidRPr="00500072" w:rsidRDefault="00D37685" w:rsidP="00F113D4">
            <w:pPr>
              <w:contextualSpacing/>
              <w:jc w:val="both"/>
              <w:rPr>
                <w:rFonts w:ascii="Calibri" w:eastAsia="Calibri" w:hAnsi="Calibri" w:cs="Calibri"/>
                <w:b/>
              </w:rPr>
            </w:pPr>
          </w:p>
        </w:tc>
      </w:tr>
      <w:tr w:rsidR="00D37685" w:rsidRPr="00500072" w14:paraId="46BEB929" w14:textId="77777777" w:rsidTr="00500072">
        <w:trPr>
          <w:trHeight w:val="781"/>
        </w:trPr>
        <w:tc>
          <w:tcPr>
            <w:tcW w:w="3703" w:type="dxa"/>
            <w:vAlign w:val="center"/>
          </w:tcPr>
          <w:p w14:paraId="48168315" w14:textId="77777777" w:rsidR="00D37685" w:rsidRPr="00500072" w:rsidRDefault="00D37685" w:rsidP="00F113D4">
            <w:pPr>
              <w:contextualSpacing/>
              <w:rPr>
                <w:rFonts w:ascii="Calibri" w:eastAsia="Calibri" w:hAnsi="Calibri" w:cs="Calibri"/>
              </w:rPr>
            </w:pPr>
            <w:r w:rsidRPr="00500072">
              <w:rPr>
                <w:rFonts w:ascii="Calibri" w:eastAsia="Calibri" w:hAnsi="Calibri" w:cs="Calibri"/>
              </w:rPr>
              <w:t>3. Name of the developer, if different than primary applicant</w:t>
            </w:r>
          </w:p>
        </w:tc>
        <w:tc>
          <w:tcPr>
            <w:tcW w:w="5885" w:type="dxa"/>
          </w:tcPr>
          <w:p w14:paraId="22AFA0F6" w14:textId="77777777" w:rsidR="00D37685" w:rsidRPr="00500072" w:rsidRDefault="00D37685" w:rsidP="00F113D4">
            <w:pPr>
              <w:contextualSpacing/>
              <w:jc w:val="both"/>
              <w:rPr>
                <w:rFonts w:ascii="Calibri" w:eastAsia="Calibri" w:hAnsi="Calibri" w:cs="Calibri"/>
                <w:b/>
              </w:rPr>
            </w:pPr>
          </w:p>
        </w:tc>
      </w:tr>
      <w:tr w:rsidR="00D37685" w:rsidRPr="00500072" w14:paraId="41E6F900" w14:textId="77777777" w:rsidTr="00500072">
        <w:trPr>
          <w:trHeight w:val="808"/>
        </w:trPr>
        <w:tc>
          <w:tcPr>
            <w:tcW w:w="3703" w:type="dxa"/>
            <w:vAlign w:val="center"/>
          </w:tcPr>
          <w:p w14:paraId="1DD231CA" w14:textId="77777777" w:rsidR="00D37685" w:rsidRPr="00500072" w:rsidRDefault="00D37685" w:rsidP="00F113D4">
            <w:pPr>
              <w:contextualSpacing/>
              <w:rPr>
                <w:rFonts w:ascii="Calibri" w:eastAsia="Calibri" w:hAnsi="Calibri" w:cs="Calibri"/>
              </w:rPr>
            </w:pPr>
            <w:r w:rsidRPr="00500072">
              <w:rPr>
                <w:rFonts w:ascii="Calibri" w:eastAsia="Calibri" w:hAnsi="Calibri" w:cs="Calibri"/>
              </w:rPr>
              <w:t>4. Contact for developer</w:t>
            </w:r>
          </w:p>
          <w:p w14:paraId="23CCC855" w14:textId="77777777" w:rsidR="00D37685" w:rsidRPr="00500072" w:rsidRDefault="00D37685" w:rsidP="00F113D4">
            <w:pPr>
              <w:contextualSpacing/>
              <w:rPr>
                <w:rFonts w:ascii="Calibri" w:eastAsia="Calibri" w:hAnsi="Calibri" w:cs="Calibri"/>
                <w:b/>
                <w:i/>
                <w:iCs/>
              </w:rPr>
            </w:pPr>
            <w:r w:rsidRPr="00500072">
              <w:rPr>
                <w:rFonts w:ascii="Calibri" w:eastAsia="Calibri" w:hAnsi="Calibri" w:cs="Calibri"/>
                <w:i/>
                <w:iCs/>
              </w:rPr>
              <w:t>(Name / Job Title / Email / Phone)</w:t>
            </w:r>
          </w:p>
        </w:tc>
        <w:tc>
          <w:tcPr>
            <w:tcW w:w="5885" w:type="dxa"/>
          </w:tcPr>
          <w:p w14:paraId="022E3654" w14:textId="77777777" w:rsidR="00D37685" w:rsidRPr="00500072" w:rsidRDefault="00D37685" w:rsidP="00F113D4">
            <w:pPr>
              <w:contextualSpacing/>
              <w:jc w:val="both"/>
              <w:rPr>
                <w:rFonts w:ascii="Calibri" w:eastAsia="Calibri" w:hAnsi="Calibri" w:cs="Calibri"/>
                <w:b/>
              </w:rPr>
            </w:pPr>
          </w:p>
        </w:tc>
      </w:tr>
      <w:tr w:rsidR="00D37685" w:rsidRPr="00500072" w14:paraId="1365C9E4" w14:textId="77777777" w:rsidTr="00500072">
        <w:trPr>
          <w:trHeight w:val="691"/>
        </w:trPr>
        <w:tc>
          <w:tcPr>
            <w:tcW w:w="3703" w:type="dxa"/>
            <w:vAlign w:val="center"/>
          </w:tcPr>
          <w:p w14:paraId="54EB4F97" w14:textId="77777777" w:rsidR="00D37685" w:rsidRPr="00500072" w:rsidRDefault="00D37685" w:rsidP="00F113D4">
            <w:pPr>
              <w:contextualSpacing/>
              <w:rPr>
                <w:rFonts w:ascii="Calibri" w:eastAsia="Calibri" w:hAnsi="Calibri" w:cs="Calibri"/>
              </w:rPr>
            </w:pPr>
            <w:r w:rsidRPr="00500072">
              <w:rPr>
                <w:rFonts w:ascii="Calibri" w:eastAsia="Calibri" w:hAnsi="Calibri" w:cs="Calibri"/>
              </w:rPr>
              <w:t>5. Name of the operator, if different than primary applicant</w:t>
            </w:r>
          </w:p>
        </w:tc>
        <w:tc>
          <w:tcPr>
            <w:tcW w:w="5885" w:type="dxa"/>
          </w:tcPr>
          <w:p w14:paraId="6259357C" w14:textId="77777777" w:rsidR="00D37685" w:rsidRPr="00500072" w:rsidRDefault="00D37685" w:rsidP="00F113D4">
            <w:pPr>
              <w:contextualSpacing/>
              <w:jc w:val="both"/>
              <w:rPr>
                <w:rFonts w:ascii="Calibri" w:eastAsia="Calibri" w:hAnsi="Calibri" w:cs="Calibri"/>
                <w:b/>
              </w:rPr>
            </w:pPr>
          </w:p>
        </w:tc>
      </w:tr>
      <w:tr w:rsidR="00D37685" w:rsidRPr="00500072" w14:paraId="12012911" w14:textId="77777777" w:rsidTr="00500072">
        <w:trPr>
          <w:trHeight w:val="889"/>
        </w:trPr>
        <w:tc>
          <w:tcPr>
            <w:tcW w:w="3703" w:type="dxa"/>
            <w:vAlign w:val="center"/>
          </w:tcPr>
          <w:p w14:paraId="42FEDC43" w14:textId="77777777" w:rsidR="00D37685" w:rsidRPr="00500072" w:rsidRDefault="00D37685" w:rsidP="00F113D4">
            <w:pPr>
              <w:contextualSpacing/>
              <w:rPr>
                <w:rFonts w:ascii="Calibri" w:eastAsia="Calibri" w:hAnsi="Calibri" w:cs="Calibri"/>
              </w:rPr>
            </w:pPr>
            <w:r w:rsidRPr="00500072">
              <w:rPr>
                <w:rFonts w:ascii="Calibri" w:eastAsia="Calibri" w:hAnsi="Calibri" w:cs="Calibri"/>
              </w:rPr>
              <w:t>6. Contact for operator</w:t>
            </w:r>
          </w:p>
          <w:p w14:paraId="4654C52A" w14:textId="77777777" w:rsidR="00D37685" w:rsidRPr="00500072" w:rsidRDefault="00D37685" w:rsidP="00F113D4">
            <w:pPr>
              <w:contextualSpacing/>
              <w:rPr>
                <w:rFonts w:ascii="Calibri" w:eastAsia="Calibri" w:hAnsi="Calibri" w:cs="Calibri"/>
                <w:b/>
                <w:i/>
                <w:iCs/>
              </w:rPr>
            </w:pPr>
            <w:r w:rsidRPr="00500072">
              <w:rPr>
                <w:rFonts w:ascii="Calibri" w:eastAsia="Calibri" w:hAnsi="Calibri" w:cs="Calibri"/>
                <w:i/>
                <w:iCs/>
              </w:rPr>
              <w:t>(Name / Job Title / Email / Phone)</w:t>
            </w:r>
          </w:p>
        </w:tc>
        <w:tc>
          <w:tcPr>
            <w:tcW w:w="5885" w:type="dxa"/>
          </w:tcPr>
          <w:p w14:paraId="3D1CB965" w14:textId="77777777" w:rsidR="00D37685" w:rsidRPr="00500072" w:rsidRDefault="00D37685" w:rsidP="00F113D4">
            <w:pPr>
              <w:contextualSpacing/>
              <w:jc w:val="both"/>
              <w:rPr>
                <w:rFonts w:ascii="Calibri" w:eastAsia="Calibri" w:hAnsi="Calibri" w:cs="Calibri"/>
                <w:b/>
              </w:rPr>
            </w:pPr>
          </w:p>
        </w:tc>
      </w:tr>
    </w:tbl>
    <w:p w14:paraId="68EF025C" w14:textId="77777777" w:rsidR="00D37685" w:rsidRPr="005F674F" w:rsidRDefault="00D37685" w:rsidP="00D37685">
      <w:pPr>
        <w:ind w:left="0"/>
        <w:jc w:val="both"/>
        <w:rPr>
          <w:sz w:val="24"/>
          <w:szCs w:val="24"/>
        </w:rPr>
      </w:pPr>
    </w:p>
    <w:p w14:paraId="343A69ED" w14:textId="77777777" w:rsidR="00D37685" w:rsidRPr="001E5753" w:rsidRDefault="00D37685" w:rsidP="00D37685">
      <w:pPr>
        <w:numPr>
          <w:ilvl w:val="0"/>
          <w:numId w:val="1"/>
        </w:numPr>
        <w:ind w:hanging="360"/>
        <w:contextualSpacing/>
        <w:jc w:val="both"/>
        <w:rPr>
          <w:rFonts w:ascii="Calibri" w:eastAsia="Calibri" w:hAnsi="Calibri" w:cs="Calibri"/>
          <w:b/>
          <w:sz w:val="24"/>
          <w:szCs w:val="24"/>
        </w:rPr>
      </w:pPr>
      <w:r w:rsidRPr="005F674F">
        <w:rPr>
          <w:rFonts w:ascii="Calibri" w:eastAsia="Calibri" w:hAnsi="Calibri" w:cs="Calibri"/>
          <w:b/>
          <w:sz w:val="24"/>
          <w:szCs w:val="24"/>
          <w:u w:val="single"/>
        </w:rPr>
        <w:t>Agency Qualifications</w:t>
      </w:r>
    </w:p>
    <w:p w14:paraId="3FFE6F28" w14:textId="77777777" w:rsidR="00D37685" w:rsidRPr="00500072" w:rsidRDefault="00D37685" w:rsidP="00D37685">
      <w:pPr>
        <w:ind w:left="360"/>
        <w:contextualSpacing/>
        <w:rPr>
          <w:rFonts w:ascii="Calibri" w:eastAsia="Calibri" w:hAnsi="Calibri" w:cs="Calibri"/>
        </w:rPr>
      </w:pPr>
    </w:p>
    <w:p w14:paraId="1EFB2501" w14:textId="77777777" w:rsidR="00D37685" w:rsidRPr="00500072" w:rsidRDefault="00D37685" w:rsidP="00D37685">
      <w:pPr>
        <w:ind w:left="360"/>
        <w:contextualSpacing/>
        <w:rPr>
          <w:rFonts w:ascii="Calibri" w:eastAsia="Calibri" w:hAnsi="Calibri" w:cs="Calibri"/>
        </w:rPr>
      </w:pPr>
      <w:r w:rsidRPr="00500072">
        <w:rPr>
          <w:rFonts w:ascii="Calibri" w:eastAsia="Calibri" w:hAnsi="Calibri" w:cs="Calibri"/>
        </w:rPr>
        <w:t xml:space="preserve">If the applicant agency will not serve as the developer, answer each prompt in this section (Agency Qualifications) for both the proposed developer and the applying agency. </w:t>
      </w:r>
    </w:p>
    <w:p w14:paraId="23C7582E" w14:textId="77777777" w:rsidR="00D37685" w:rsidRDefault="00D37685" w:rsidP="00D37685">
      <w:pPr>
        <w:ind w:left="0"/>
        <w:contextualSpacing/>
        <w:jc w:val="both"/>
        <w:rPr>
          <w:rFonts w:ascii="Calibri" w:eastAsia="Calibri" w:hAnsi="Calibri" w:cs="Calibri"/>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90"/>
        <w:gridCol w:w="5750"/>
      </w:tblGrid>
      <w:tr w:rsidR="00D37685" w:rsidRPr="009851B8" w14:paraId="49CE6DE4" w14:textId="77777777" w:rsidTr="00F113D4">
        <w:trPr>
          <w:trHeight w:val="1178"/>
        </w:trPr>
        <w:tc>
          <w:tcPr>
            <w:tcW w:w="3590" w:type="dxa"/>
            <w:vAlign w:val="center"/>
          </w:tcPr>
          <w:p w14:paraId="318E94C2" w14:textId="77777777" w:rsidR="00D37685" w:rsidRPr="009851B8" w:rsidRDefault="00D37685" w:rsidP="00F113D4">
            <w:pPr>
              <w:contextualSpacing/>
              <w:rPr>
                <w:rFonts w:ascii="Calibri" w:eastAsia="Calibri" w:hAnsi="Calibri" w:cs="Calibri"/>
              </w:rPr>
            </w:pPr>
            <w:r>
              <w:rPr>
                <w:rFonts w:ascii="Calibri" w:eastAsia="Calibri" w:hAnsi="Calibri" w:cs="Calibri"/>
              </w:rPr>
              <w:t xml:space="preserve">7. </w:t>
            </w:r>
            <w:r w:rsidRPr="009851B8">
              <w:rPr>
                <w:rFonts w:ascii="Calibri" w:eastAsia="Calibri" w:hAnsi="Calibri" w:cs="Calibri"/>
              </w:rPr>
              <w:t>Include a statement of agency qualification based on Section 105 of the Washington State Housing Trust Fund.</w:t>
            </w:r>
          </w:p>
        </w:tc>
        <w:tc>
          <w:tcPr>
            <w:tcW w:w="5750" w:type="dxa"/>
            <w:vAlign w:val="center"/>
          </w:tcPr>
          <w:p w14:paraId="45EDAB38" w14:textId="77777777" w:rsidR="00D37685" w:rsidRPr="009851B8" w:rsidRDefault="00D37685" w:rsidP="00F113D4">
            <w:pPr>
              <w:contextualSpacing/>
              <w:rPr>
                <w:rFonts w:ascii="Calibri" w:eastAsia="Calibri" w:hAnsi="Calibri" w:cs="Calibri"/>
              </w:rPr>
            </w:pPr>
          </w:p>
        </w:tc>
      </w:tr>
      <w:tr w:rsidR="00D37685" w:rsidRPr="009851B8" w14:paraId="6138A2BC" w14:textId="77777777" w:rsidTr="00F113D4">
        <w:trPr>
          <w:trHeight w:val="1340"/>
        </w:trPr>
        <w:tc>
          <w:tcPr>
            <w:tcW w:w="3590" w:type="dxa"/>
            <w:vAlign w:val="center"/>
          </w:tcPr>
          <w:p w14:paraId="0F5AA8E9" w14:textId="77777777" w:rsidR="00D37685" w:rsidRPr="009851B8" w:rsidRDefault="00D37685" w:rsidP="00F113D4">
            <w:pPr>
              <w:contextualSpacing/>
              <w:rPr>
                <w:rFonts w:ascii="Calibri" w:eastAsia="Calibri" w:hAnsi="Calibri" w:cs="Calibri"/>
              </w:rPr>
            </w:pPr>
            <w:r>
              <w:rPr>
                <w:rFonts w:ascii="Calibri" w:eastAsia="Calibri" w:hAnsi="Calibri" w:cs="Calibri"/>
              </w:rPr>
              <w:t xml:space="preserve">8. </w:t>
            </w:r>
            <w:r w:rsidRPr="009851B8">
              <w:rPr>
                <w:rFonts w:ascii="Calibri" w:eastAsia="Calibri" w:hAnsi="Calibri" w:cs="Calibri"/>
              </w:rPr>
              <w:t>Include a statement of developer qualification based on Section 105 of the Washington State Housing Trust Fund.</w:t>
            </w:r>
          </w:p>
        </w:tc>
        <w:tc>
          <w:tcPr>
            <w:tcW w:w="5750" w:type="dxa"/>
            <w:vAlign w:val="center"/>
          </w:tcPr>
          <w:p w14:paraId="240EA765" w14:textId="77777777" w:rsidR="00D37685" w:rsidRPr="009851B8" w:rsidRDefault="00D37685" w:rsidP="00F113D4">
            <w:pPr>
              <w:contextualSpacing/>
              <w:rPr>
                <w:rFonts w:ascii="Calibri" w:eastAsia="Calibri" w:hAnsi="Calibri" w:cs="Calibri"/>
              </w:rPr>
            </w:pPr>
          </w:p>
        </w:tc>
      </w:tr>
      <w:tr w:rsidR="00D37685" w:rsidRPr="009851B8" w14:paraId="46B633E6" w14:textId="77777777" w:rsidTr="00F113D4">
        <w:trPr>
          <w:trHeight w:val="890"/>
        </w:trPr>
        <w:tc>
          <w:tcPr>
            <w:tcW w:w="3590" w:type="dxa"/>
            <w:vAlign w:val="center"/>
          </w:tcPr>
          <w:p w14:paraId="54C7E65B" w14:textId="77777777" w:rsidR="00D37685" w:rsidRDefault="00D37685" w:rsidP="00F113D4">
            <w:pPr>
              <w:contextualSpacing/>
              <w:rPr>
                <w:rFonts w:ascii="Calibri" w:eastAsia="Calibri" w:hAnsi="Calibri" w:cs="Calibri"/>
              </w:rPr>
            </w:pPr>
            <w:r>
              <w:rPr>
                <w:rFonts w:ascii="Calibri" w:eastAsia="Calibri" w:hAnsi="Calibri" w:cs="Calibri"/>
              </w:rPr>
              <w:lastRenderedPageBreak/>
              <w:t xml:space="preserve">9. </w:t>
            </w:r>
            <w:r w:rsidRPr="004E7F2D">
              <w:rPr>
                <w:rFonts w:ascii="Calibri" w:eastAsia="Calibri" w:hAnsi="Calibri" w:cs="Calibri"/>
                <w:i/>
                <w:iCs/>
              </w:rPr>
              <w:t>Agency - Experience</w:t>
            </w:r>
          </w:p>
          <w:p w14:paraId="13DD05A8" w14:textId="77777777" w:rsidR="00D37685" w:rsidRDefault="00D37685" w:rsidP="00F113D4">
            <w:pPr>
              <w:contextualSpacing/>
              <w:rPr>
                <w:rFonts w:ascii="Calibri" w:eastAsia="Calibri" w:hAnsi="Calibri" w:cs="Calibri"/>
              </w:rPr>
            </w:pPr>
          </w:p>
          <w:p w14:paraId="212EB448" w14:textId="77777777" w:rsidR="00D37685" w:rsidRPr="009851B8" w:rsidRDefault="00D37685" w:rsidP="00F113D4">
            <w:pPr>
              <w:contextualSpacing/>
              <w:rPr>
                <w:rFonts w:ascii="Calibri" w:eastAsia="Calibri" w:hAnsi="Calibri" w:cs="Calibri"/>
              </w:rPr>
            </w:pPr>
            <w:r>
              <w:rPr>
                <w:rFonts w:ascii="Calibri" w:eastAsia="Calibri" w:hAnsi="Calibri" w:cs="Calibri"/>
              </w:rPr>
              <w:t>P</w:t>
            </w:r>
            <w:r w:rsidRPr="009851B8">
              <w:rPr>
                <w:rFonts w:ascii="Calibri" w:eastAsia="Calibri" w:hAnsi="Calibri" w:cs="Calibri"/>
              </w:rPr>
              <w:t xml:space="preserve">rovide examples of up to three new construction or preservation projects completed since 2014 which provide housing to households with income levels at or below 80% of Area Median </w:t>
            </w:r>
            <w:r w:rsidRPr="00913322">
              <w:rPr>
                <w:rFonts w:ascii="Calibri" w:eastAsia="Calibri" w:hAnsi="Calibri" w:cs="Calibri"/>
              </w:rPr>
              <w:t>income and indicate if government funding was utilized.</w:t>
            </w:r>
            <w:r w:rsidRPr="009851B8">
              <w:rPr>
                <w:rFonts w:ascii="Calibri" w:eastAsia="Calibri" w:hAnsi="Calibri" w:cs="Calibri"/>
              </w:rPr>
              <w:t xml:space="preserve">  For agencies that are new to affordable housing development, provide a statement of why you seek to undertake development and how you will obtain the necessary capacity to successfully complete the proposed project. Include information about how qualified staff will be identified to manage the project. </w:t>
            </w:r>
          </w:p>
        </w:tc>
        <w:tc>
          <w:tcPr>
            <w:tcW w:w="5750" w:type="dxa"/>
            <w:vAlign w:val="center"/>
          </w:tcPr>
          <w:p w14:paraId="17C6F51E" w14:textId="77777777" w:rsidR="00D37685" w:rsidRPr="009851B8" w:rsidRDefault="00D37685" w:rsidP="00F113D4">
            <w:pPr>
              <w:contextualSpacing/>
              <w:rPr>
                <w:rFonts w:ascii="Calibri" w:eastAsia="Calibri" w:hAnsi="Calibri" w:cs="Calibri"/>
              </w:rPr>
            </w:pPr>
          </w:p>
        </w:tc>
      </w:tr>
      <w:tr w:rsidR="00D37685" w:rsidRPr="009851B8" w14:paraId="67CFD95F" w14:textId="77777777" w:rsidTr="00F113D4">
        <w:trPr>
          <w:trHeight w:val="3977"/>
        </w:trPr>
        <w:tc>
          <w:tcPr>
            <w:tcW w:w="3590" w:type="dxa"/>
            <w:vAlign w:val="center"/>
          </w:tcPr>
          <w:p w14:paraId="56F1DAA4" w14:textId="77777777" w:rsidR="00D37685" w:rsidRDefault="00D37685" w:rsidP="00F113D4">
            <w:pPr>
              <w:contextualSpacing/>
              <w:rPr>
                <w:rFonts w:ascii="Calibri" w:eastAsia="Calibri" w:hAnsi="Calibri" w:cs="Calibri"/>
              </w:rPr>
            </w:pPr>
            <w:r>
              <w:rPr>
                <w:rFonts w:ascii="Calibri" w:eastAsia="Calibri" w:hAnsi="Calibri" w:cs="Calibri"/>
              </w:rPr>
              <w:t xml:space="preserve">10. </w:t>
            </w:r>
            <w:r w:rsidRPr="004E7F2D">
              <w:rPr>
                <w:rFonts w:ascii="Calibri" w:eastAsia="Calibri" w:hAnsi="Calibri" w:cs="Calibri"/>
                <w:i/>
                <w:iCs/>
              </w:rPr>
              <w:t>Developer - Experience</w:t>
            </w:r>
          </w:p>
          <w:p w14:paraId="175DA87C" w14:textId="77777777" w:rsidR="00D37685" w:rsidRDefault="00D37685" w:rsidP="00F113D4">
            <w:pPr>
              <w:contextualSpacing/>
              <w:rPr>
                <w:rFonts w:ascii="Calibri" w:eastAsia="Calibri" w:hAnsi="Calibri" w:cs="Calibri"/>
              </w:rPr>
            </w:pPr>
          </w:p>
          <w:p w14:paraId="7F156DE4" w14:textId="77777777" w:rsidR="00D37685" w:rsidRPr="009851B8" w:rsidRDefault="00D37685" w:rsidP="00F113D4">
            <w:pPr>
              <w:contextualSpacing/>
              <w:rPr>
                <w:rFonts w:ascii="Calibri" w:eastAsia="Calibri" w:hAnsi="Calibri" w:cs="Calibri"/>
              </w:rPr>
            </w:pPr>
            <w:r>
              <w:rPr>
                <w:rFonts w:ascii="Calibri" w:eastAsia="Calibri" w:hAnsi="Calibri" w:cs="Calibri"/>
              </w:rPr>
              <w:t>P</w:t>
            </w:r>
            <w:r w:rsidRPr="009851B8">
              <w:rPr>
                <w:rFonts w:ascii="Calibri" w:eastAsia="Calibri" w:hAnsi="Calibri" w:cs="Calibri"/>
              </w:rPr>
              <w:t xml:space="preserve">rovide examples of up to three new construction or preservation projects completed since 2014 which provide housing to households with income levels at or below 80% of Area Median </w:t>
            </w:r>
            <w:r w:rsidRPr="00913322">
              <w:rPr>
                <w:rFonts w:ascii="Calibri" w:eastAsia="Calibri" w:hAnsi="Calibri" w:cs="Calibri"/>
              </w:rPr>
              <w:t>income and indicate if government funding was utilized.</w:t>
            </w:r>
            <w:r w:rsidRPr="009851B8">
              <w:rPr>
                <w:rFonts w:ascii="Calibri" w:eastAsia="Calibri" w:hAnsi="Calibri" w:cs="Calibri"/>
              </w:rPr>
              <w:t xml:space="preserve">  For </w:t>
            </w:r>
            <w:r>
              <w:rPr>
                <w:rFonts w:ascii="Calibri" w:eastAsia="Calibri" w:hAnsi="Calibri" w:cs="Calibri"/>
              </w:rPr>
              <w:t>developers</w:t>
            </w:r>
            <w:r w:rsidRPr="009851B8">
              <w:rPr>
                <w:rFonts w:ascii="Calibri" w:eastAsia="Calibri" w:hAnsi="Calibri" w:cs="Calibri"/>
              </w:rPr>
              <w:t xml:space="preserve"> that are new to affordable housing development, provide a statement of why you seek to undertake development and how you will obtain the necessary capacity to successfully complete the proposed project. Include information about how qualified staff will be identified to manage the project.  </w:t>
            </w:r>
          </w:p>
        </w:tc>
        <w:tc>
          <w:tcPr>
            <w:tcW w:w="5750" w:type="dxa"/>
            <w:vAlign w:val="center"/>
          </w:tcPr>
          <w:p w14:paraId="7425C3A7" w14:textId="77777777" w:rsidR="00D37685" w:rsidRPr="009851B8" w:rsidRDefault="00D37685" w:rsidP="00F113D4">
            <w:pPr>
              <w:contextualSpacing/>
              <w:rPr>
                <w:rFonts w:ascii="Calibri" w:eastAsia="Calibri" w:hAnsi="Calibri" w:cs="Calibri"/>
              </w:rPr>
            </w:pPr>
          </w:p>
        </w:tc>
      </w:tr>
      <w:tr w:rsidR="00D37685" w:rsidRPr="009851B8" w14:paraId="1BC91CAA" w14:textId="77777777" w:rsidTr="00500072">
        <w:trPr>
          <w:trHeight w:val="430"/>
        </w:trPr>
        <w:tc>
          <w:tcPr>
            <w:tcW w:w="3590" w:type="dxa"/>
            <w:vAlign w:val="center"/>
          </w:tcPr>
          <w:p w14:paraId="2BD30D85" w14:textId="77777777" w:rsidR="00D37685" w:rsidRDefault="00D37685" w:rsidP="00F113D4">
            <w:pPr>
              <w:contextualSpacing/>
              <w:rPr>
                <w:rFonts w:ascii="Calibri" w:eastAsia="Calibri" w:hAnsi="Calibri" w:cs="Calibri"/>
              </w:rPr>
            </w:pPr>
            <w:r>
              <w:rPr>
                <w:rFonts w:ascii="Calibri" w:eastAsia="Calibri" w:hAnsi="Calibri" w:cs="Calibri"/>
              </w:rPr>
              <w:t xml:space="preserve">11. </w:t>
            </w:r>
            <w:r w:rsidRPr="004E7F2D">
              <w:rPr>
                <w:rFonts w:ascii="Calibri" w:eastAsia="Calibri" w:hAnsi="Calibri" w:cs="Calibri"/>
                <w:i/>
                <w:iCs/>
              </w:rPr>
              <w:t>Operator – Experience</w:t>
            </w:r>
          </w:p>
          <w:p w14:paraId="5ABA7265" w14:textId="77777777" w:rsidR="00D37685" w:rsidRDefault="00D37685" w:rsidP="00F113D4">
            <w:pPr>
              <w:contextualSpacing/>
              <w:rPr>
                <w:rFonts w:ascii="Calibri" w:eastAsia="Calibri" w:hAnsi="Calibri" w:cs="Calibri"/>
              </w:rPr>
            </w:pPr>
          </w:p>
          <w:p w14:paraId="0C4700D3" w14:textId="2B4F3B0C" w:rsidR="00D37685" w:rsidRPr="009851B8" w:rsidRDefault="00D37685" w:rsidP="00F113D4">
            <w:pPr>
              <w:contextualSpacing/>
              <w:rPr>
                <w:rFonts w:ascii="Calibri" w:eastAsia="Calibri" w:hAnsi="Calibri" w:cs="Calibri"/>
              </w:rPr>
            </w:pPr>
            <w:r w:rsidRPr="001B2705">
              <w:rPr>
                <w:rFonts w:ascii="Calibri" w:eastAsia="Calibri" w:hAnsi="Calibri" w:cs="Calibri"/>
              </w:rPr>
              <w:t>Describe the operator’s experience managing affordable housing that is comparable to the proposed project.</w:t>
            </w:r>
            <w:r>
              <w:rPr>
                <w:rFonts w:ascii="Calibri" w:eastAsia="Calibri" w:hAnsi="Calibri" w:cs="Calibri"/>
              </w:rPr>
              <w:t xml:space="preserve">  This should include both experience in property management and service delivery as well as experience in maintaining financial sustainability.</w:t>
            </w:r>
          </w:p>
        </w:tc>
        <w:tc>
          <w:tcPr>
            <w:tcW w:w="5750" w:type="dxa"/>
            <w:vAlign w:val="center"/>
          </w:tcPr>
          <w:p w14:paraId="1AF74970" w14:textId="77777777" w:rsidR="00D37685" w:rsidRPr="009851B8" w:rsidRDefault="00D37685" w:rsidP="00F113D4">
            <w:pPr>
              <w:contextualSpacing/>
              <w:rPr>
                <w:rFonts w:ascii="Calibri" w:eastAsia="Calibri" w:hAnsi="Calibri" w:cs="Calibri"/>
              </w:rPr>
            </w:pPr>
          </w:p>
        </w:tc>
      </w:tr>
      <w:tr w:rsidR="00D37685" w:rsidRPr="009851B8" w14:paraId="12080BD7" w14:textId="77777777" w:rsidTr="00F113D4">
        <w:trPr>
          <w:trHeight w:val="980"/>
        </w:trPr>
        <w:tc>
          <w:tcPr>
            <w:tcW w:w="3590" w:type="dxa"/>
            <w:vAlign w:val="center"/>
          </w:tcPr>
          <w:p w14:paraId="0D5D6A78" w14:textId="77777777" w:rsidR="00D37685" w:rsidRPr="009851B8" w:rsidRDefault="00D37685" w:rsidP="00F113D4">
            <w:pPr>
              <w:contextualSpacing/>
              <w:rPr>
                <w:rFonts w:ascii="Calibri" w:eastAsia="Calibri" w:hAnsi="Calibri" w:cs="Calibri"/>
              </w:rPr>
            </w:pPr>
            <w:r>
              <w:rPr>
                <w:rFonts w:ascii="Calibri" w:eastAsia="Calibri" w:hAnsi="Calibri" w:cs="Calibri"/>
              </w:rPr>
              <w:lastRenderedPageBreak/>
              <w:t xml:space="preserve">12. </w:t>
            </w:r>
            <w:r w:rsidRPr="00B3549E">
              <w:rPr>
                <w:rFonts w:ascii="Calibri" w:eastAsia="Calibri" w:hAnsi="Calibri" w:cs="Calibri"/>
              </w:rPr>
              <w:t>List any other partner agencies in this project, if applicable. Briefly describe their roles.</w:t>
            </w:r>
          </w:p>
        </w:tc>
        <w:tc>
          <w:tcPr>
            <w:tcW w:w="5750" w:type="dxa"/>
            <w:vAlign w:val="center"/>
          </w:tcPr>
          <w:p w14:paraId="53CA46B9" w14:textId="77777777" w:rsidR="00D37685" w:rsidRPr="009851B8" w:rsidRDefault="00D37685" w:rsidP="00F113D4">
            <w:pPr>
              <w:contextualSpacing/>
              <w:rPr>
                <w:rFonts w:ascii="Calibri" w:eastAsia="Calibri" w:hAnsi="Calibri" w:cs="Calibri"/>
              </w:rPr>
            </w:pPr>
          </w:p>
        </w:tc>
      </w:tr>
      <w:tr w:rsidR="00D37685" w:rsidRPr="009851B8" w14:paraId="38F7BE09" w14:textId="77777777" w:rsidTr="00F113D4">
        <w:trPr>
          <w:trHeight w:val="980"/>
        </w:trPr>
        <w:tc>
          <w:tcPr>
            <w:tcW w:w="3590" w:type="dxa"/>
            <w:vAlign w:val="center"/>
          </w:tcPr>
          <w:p w14:paraId="59BAE868" w14:textId="77777777" w:rsidR="00D37685" w:rsidRPr="009851B8" w:rsidRDefault="00D37685" w:rsidP="00F113D4">
            <w:pPr>
              <w:contextualSpacing/>
              <w:rPr>
                <w:rFonts w:ascii="Calibri" w:eastAsia="Calibri" w:hAnsi="Calibri" w:cs="Calibri"/>
              </w:rPr>
            </w:pPr>
            <w:r>
              <w:rPr>
                <w:rFonts w:ascii="Calibri" w:eastAsia="Calibri" w:hAnsi="Calibri" w:cs="Calibri"/>
              </w:rPr>
              <w:t xml:space="preserve">13. </w:t>
            </w:r>
            <w:r w:rsidRPr="009851B8">
              <w:rPr>
                <w:rFonts w:ascii="Calibri" w:eastAsia="Calibri" w:hAnsi="Calibri" w:cs="Calibri"/>
              </w:rPr>
              <w:t xml:space="preserve">Is your </w:t>
            </w:r>
            <w:r>
              <w:rPr>
                <w:rFonts w:ascii="Calibri" w:eastAsia="Calibri" w:hAnsi="Calibri" w:cs="Calibri"/>
              </w:rPr>
              <w:t>agency</w:t>
            </w:r>
            <w:r w:rsidRPr="009851B8">
              <w:rPr>
                <w:rFonts w:ascii="Calibri" w:eastAsia="Calibri" w:hAnsi="Calibri" w:cs="Calibri"/>
              </w:rPr>
              <w:t xml:space="preserve"> </w:t>
            </w:r>
            <w:r>
              <w:rPr>
                <w:rFonts w:ascii="Calibri" w:eastAsia="Calibri" w:hAnsi="Calibri" w:cs="Calibri"/>
              </w:rPr>
              <w:t xml:space="preserve">or any partner organization </w:t>
            </w:r>
            <w:r w:rsidRPr="009851B8">
              <w:rPr>
                <w:rFonts w:ascii="Calibri" w:eastAsia="Calibri" w:hAnsi="Calibri" w:cs="Calibri"/>
              </w:rPr>
              <w:t xml:space="preserve">a By and </w:t>
            </w:r>
            <w:proofErr w:type="gramStart"/>
            <w:r w:rsidRPr="009851B8">
              <w:rPr>
                <w:rFonts w:ascii="Calibri" w:eastAsia="Calibri" w:hAnsi="Calibri" w:cs="Calibri"/>
              </w:rPr>
              <w:t>For</w:t>
            </w:r>
            <w:proofErr w:type="gramEnd"/>
            <w:r w:rsidRPr="009851B8">
              <w:rPr>
                <w:rFonts w:ascii="Calibri" w:eastAsia="Calibri" w:hAnsi="Calibri" w:cs="Calibri"/>
              </w:rPr>
              <w:t xml:space="preserve"> organization?</w:t>
            </w:r>
            <w:r>
              <w:rPr>
                <w:rFonts w:ascii="Calibri" w:eastAsia="Calibri" w:hAnsi="Calibri" w:cs="Calibri"/>
              </w:rPr>
              <w:t xml:space="preserve"> If so, please list the agency and what population they serve.</w:t>
            </w:r>
          </w:p>
        </w:tc>
        <w:tc>
          <w:tcPr>
            <w:tcW w:w="5750" w:type="dxa"/>
            <w:vAlign w:val="center"/>
          </w:tcPr>
          <w:p w14:paraId="7272CB8C" w14:textId="77777777" w:rsidR="00D37685" w:rsidRPr="009851B8" w:rsidRDefault="00D37685" w:rsidP="00F113D4">
            <w:pPr>
              <w:contextualSpacing/>
              <w:rPr>
                <w:rFonts w:ascii="Calibri" w:eastAsia="Calibri" w:hAnsi="Calibri" w:cs="Calibri"/>
              </w:rPr>
            </w:pPr>
          </w:p>
        </w:tc>
      </w:tr>
      <w:tr w:rsidR="00D37685" w:rsidRPr="009851B8" w14:paraId="0B65AFBC" w14:textId="77777777" w:rsidTr="00F113D4">
        <w:trPr>
          <w:trHeight w:val="4093"/>
        </w:trPr>
        <w:tc>
          <w:tcPr>
            <w:tcW w:w="3590" w:type="dxa"/>
            <w:vAlign w:val="center"/>
          </w:tcPr>
          <w:p w14:paraId="134222A2" w14:textId="77777777" w:rsidR="00D37685" w:rsidRDefault="00D37685" w:rsidP="00F113D4">
            <w:pPr>
              <w:contextualSpacing/>
              <w:rPr>
                <w:rFonts w:ascii="Calibri" w:hAnsi="Calibri" w:cs="Calibri"/>
              </w:rPr>
            </w:pPr>
            <w:r>
              <w:rPr>
                <w:rFonts w:ascii="Calibri" w:eastAsia="Calibri" w:hAnsi="Calibri" w:cs="Calibri"/>
              </w:rPr>
              <w:t>14. D</w:t>
            </w:r>
            <w:r w:rsidRPr="009851B8">
              <w:rPr>
                <w:rFonts w:ascii="Calibri" w:eastAsia="Calibri" w:hAnsi="Calibri" w:cs="Calibri"/>
              </w:rPr>
              <w:t xml:space="preserve">escribe how your agency is </w:t>
            </w:r>
            <w:r w:rsidRPr="009851B8">
              <w:rPr>
                <w:rFonts w:ascii="Calibri" w:hAnsi="Calibri" w:cs="Calibri"/>
              </w:rPr>
              <w:t xml:space="preserve">actively engaging and promoting processes intended to reduce racial disparity in rental housing and homeownership. </w:t>
            </w:r>
          </w:p>
          <w:p w14:paraId="6B375FA4" w14:textId="77777777" w:rsidR="00D37685" w:rsidRDefault="00D37685" w:rsidP="00F113D4">
            <w:pPr>
              <w:contextualSpacing/>
              <w:rPr>
                <w:rFonts w:ascii="Calibri" w:hAnsi="Calibri" w:cs="Calibri"/>
              </w:rPr>
            </w:pPr>
          </w:p>
          <w:p w14:paraId="465CF8A9" w14:textId="77777777" w:rsidR="00D37685" w:rsidRPr="009851B8" w:rsidRDefault="00D37685" w:rsidP="00F113D4">
            <w:pPr>
              <w:contextualSpacing/>
              <w:rPr>
                <w:rFonts w:ascii="Calibri" w:eastAsia="Calibri" w:hAnsi="Calibri" w:cs="Calibri"/>
              </w:rPr>
            </w:pPr>
            <w:r w:rsidRPr="009851B8">
              <w:rPr>
                <w:rFonts w:ascii="Calibri" w:hAnsi="Calibri" w:cs="Calibri"/>
              </w:rPr>
              <w:t xml:space="preserve">Some examples of engagement may be providing training to employees to ensure culturally competent services are provided to vulnerable and historically disadvantaged populations; and/or </w:t>
            </w:r>
            <w:proofErr w:type="gramStart"/>
            <w:r w:rsidRPr="009851B8">
              <w:rPr>
                <w:rFonts w:ascii="Calibri" w:hAnsi="Calibri" w:cs="Calibri"/>
              </w:rPr>
              <w:t>employing  people</w:t>
            </w:r>
            <w:proofErr w:type="gramEnd"/>
            <w:r w:rsidRPr="009851B8">
              <w:rPr>
                <w:rFonts w:ascii="Calibri" w:hAnsi="Calibri" w:cs="Calibri"/>
              </w:rPr>
              <w:t xml:space="preserve"> who are overly represented in the homeless crisis response system, such as those who self-identify as Black, Indigenous, or Person of Color (BIPOC), in senior leadership and other positions of power. </w:t>
            </w:r>
          </w:p>
        </w:tc>
        <w:tc>
          <w:tcPr>
            <w:tcW w:w="5750" w:type="dxa"/>
            <w:vAlign w:val="center"/>
          </w:tcPr>
          <w:p w14:paraId="77BC3C64" w14:textId="77777777" w:rsidR="00D37685" w:rsidRPr="009851B8" w:rsidRDefault="00D37685" w:rsidP="00F113D4">
            <w:pPr>
              <w:contextualSpacing/>
              <w:rPr>
                <w:rFonts w:ascii="Calibri" w:eastAsia="Calibri" w:hAnsi="Calibri" w:cs="Calibri"/>
              </w:rPr>
            </w:pPr>
          </w:p>
        </w:tc>
      </w:tr>
      <w:tr w:rsidR="00D37685" w:rsidRPr="009851B8" w14:paraId="7840B323" w14:textId="77777777" w:rsidTr="00500072">
        <w:trPr>
          <w:trHeight w:val="1231"/>
        </w:trPr>
        <w:tc>
          <w:tcPr>
            <w:tcW w:w="3590" w:type="dxa"/>
            <w:vAlign w:val="center"/>
          </w:tcPr>
          <w:p w14:paraId="571365E2" w14:textId="77777777" w:rsidR="00D37685" w:rsidRPr="009851B8" w:rsidRDefault="00D37685" w:rsidP="00F113D4">
            <w:pPr>
              <w:contextualSpacing/>
              <w:rPr>
                <w:rFonts w:ascii="Calibri" w:eastAsia="Calibri" w:hAnsi="Calibri" w:cs="Calibri"/>
              </w:rPr>
            </w:pPr>
            <w:r>
              <w:rPr>
                <w:rFonts w:ascii="Calibri" w:hAnsi="Calibri" w:cs="Calibri"/>
              </w:rPr>
              <w:t>15. D</w:t>
            </w:r>
            <w:r w:rsidRPr="009851B8">
              <w:rPr>
                <w:rFonts w:ascii="Calibri" w:hAnsi="Calibri" w:cs="Calibri"/>
              </w:rPr>
              <w:t xml:space="preserve">escribe how the proposed project </w:t>
            </w:r>
            <w:r>
              <w:rPr>
                <w:rFonts w:ascii="Calibri" w:hAnsi="Calibri" w:cs="Calibri"/>
              </w:rPr>
              <w:t>will be</w:t>
            </w:r>
            <w:r w:rsidRPr="009851B8">
              <w:rPr>
                <w:rFonts w:ascii="Calibri" w:hAnsi="Calibri" w:cs="Calibri"/>
              </w:rPr>
              <w:t xml:space="preserve"> accessible to persons experiencing a disability.</w:t>
            </w:r>
          </w:p>
        </w:tc>
        <w:tc>
          <w:tcPr>
            <w:tcW w:w="5750" w:type="dxa"/>
            <w:vAlign w:val="center"/>
          </w:tcPr>
          <w:p w14:paraId="1E387DD9" w14:textId="77777777" w:rsidR="00D37685" w:rsidRPr="009851B8" w:rsidRDefault="00D37685" w:rsidP="00F113D4">
            <w:pPr>
              <w:contextualSpacing/>
              <w:rPr>
                <w:rFonts w:ascii="Calibri" w:hAnsi="Calibri" w:cs="Calibri"/>
              </w:rPr>
            </w:pPr>
          </w:p>
        </w:tc>
      </w:tr>
    </w:tbl>
    <w:p w14:paraId="03BDF6C9" w14:textId="77777777" w:rsidR="00D37685" w:rsidRDefault="00D37685" w:rsidP="00D37685">
      <w:pPr>
        <w:ind w:left="0"/>
        <w:jc w:val="both"/>
      </w:pPr>
    </w:p>
    <w:p w14:paraId="29B1367E" w14:textId="77777777" w:rsidR="00D37685" w:rsidRDefault="00D37685" w:rsidP="00D37685">
      <w:pPr>
        <w:numPr>
          <w:ilvl w:val="0"/>
          <w:numId w:val="1"/>
        </w:numPr>
        <w:ind w:hanging="360"/>
        <w:contextualSpacing/>
        <w:jc w:val="both"/>
        <w:rPr>
          <w:rFonts w:ascii="Calibri" w:eastAsia="Calibri" w:hAnsi="Calibri" w:cs="Calibri"/>
          <w:b/>
          <w:sz w:val="24"/>
          <w:szCs w:val="24"/>
        </w:rPr>
      </w:pPr>
      <w:r>
        <w:rPr>
          <w:rFonts w:ascii="Calibri" w:eastAsia="Calibri" w:hAnsi="Calibri" w:cs="Calibri"/>
          <w:b/>
          <w:sz w:val="24"/>
          <w:szCs w:val="24"/>
          <w:u w:val="single"/>
        </w:rPr>
        <w:t>Project Details</w:t>
      </w:r>
    </w:p>
    <w:p w14:paraId="0E843F77" w14:textId="77777777" w:rsidR="00D37685" w:rsidRDefault="00D37685" w:rsidP="00D37685">
      <w:pPr>
        <w:ind w:left="360"/>
        <w:rPr>
          <w:rFonts w:ascii="Calibri" w:eastAsia="Calibri" w:hAnsi="Calibri" w:cs="Calibri"/>
          <w:sz w:val="24"/>
          <w:szCs w:val="24"/>
        </w:rPr>
      </w:pPr>
    </w:p>
    <w:p w14:paraId="02837AD9" w14:textId="77777777" w:rsidR="00D37685" w:rsidRPr="005F674F" w:rsidRDefault="00D37685" w:rsidP="00D37685">
      <w:pPr>
        <w:ind w:left="360"/>
        <w:rPr>
          <w:sz w:val="24"/>
          <w:szCs w:val="24"/>
        </w:rPr>
      </w:pPr>
      <w:r w:rsidRPr="005F674F">
        <w:rPr>
          <w:rFonts w:ascii="Calibri" w:eastAsia="Calibri" w:hAnsi="Calibri" w:cs="Calibri"/>
          <w:sz w:val="24"/>
          <w:szCs w:val="24"/>
        </w:rPr>
        <w:t xml:space="preserve">Use the following template to provide information for </w:t>
      </w:r>
      <w:r>
        <w:rPr>
          <w:rFonts w:ascii="Calibri" w:eastAsia="Calibri" w:hAnsi="Calibri" w:cs="Calibri"/>
          <w:sz w:val="24"/>
          <w:szCs w:val="24"/>
        </w:rPr>
        <w:t>the</w:t>
      </w:r>
      <w:r w:rsidRPr="005F674F">
        <w:rPr>
          <w:rFonts w:ascii="Calibri" w:eastAsia="Calibri" w:hAnsi="Calibri" w:cs="Calibri"/>
          <w:sz w:val="24"/>
          <w:szCs w:val="24"/>
        </w:rPr>
        <w:t xml:space="preserve"> project being </w:t>
      </w:r>
      <w:r>
        <w:rPr>
          <w:rFonts w:ascii="Calibri" w:eastAsia="Calibri" w:hAnsi="Calibri" w:cs="Calibri"/>
          <w:sz w:val="24"/>
          <w:szCs w:val="24"/>
        </w:rPr>
        <w:t>proposed</w:t>
      </w:r>
      <w:r w:rsidRPr="005F674F">
        <w:rPr>
          <w:rFonts w:ascii="Calibri" w:eastAsia="Calibri" w:hAnsi="Calibri" w:cs="Calibri"/>
          <w:sz w:val="24"/>
          <w:szCs w:val="24"/>
        </w:rPr>
        <w:t xml:space="preserve">. Do not leave any fields blank. Fields </w:t>
      </w:r>
      <w:r>
        <w:rPr>
          <w:rFonts w:ascii="Calibri" w:eastAsia="Calibri" w:hAnsi="Calibri" w:cs="Calibri"/>
          <w:sz w:val="24"/>
          <w:szCs w:val="24"/>
        </w:rPr>
        <w:t xml:space="preserve">correlating with </w:t>
      </w:r>
      <w:r w:rsidRPr="005F674F">
        <w:rPr>
          <w:rFonts w:ascii="Calibri" w:eastAsia="Calibri" w:hAnsi="Calibri" w:cs="Calibri"/>
          <w:sz w:val="24"/>
          <w:szCs w:val="24"/>
        </w:rPr>
        <w:t>information</w:t>
      </w:r>
      <w:r>
        <w:rPr>
          <w:rFonts w:ascii="Calibri" w:eastAsia="Calibri" w:hAnsi="Calibri" w:cs="Calibri"/>
          <w:sz w:val="24"/>
          <w:szCs w:val="24"/>
        </w:rPr>
        <w:t xml:space="preserve"> that is unknown should be completed by</w:t>
      </w:r>
      <w:r w:rsidRPr="005F674F">
        <w:rPr>
          <w:rFonts w:ascii="Calibri" w:eastAsia="Calibri" w:hAnsi="Calibri" w:cs="Calibri"/>
          <w:sz w:val="24"/>
          <w:szCs w:val="24"/>
        </w:rPr>
        <w:t xml:space="preserve"> writ</w:t>
      </w:r>
      <w:r>
        <w:rPr>
          <w:rFonts w:ascii="Calibri" w:eastAsia="Calibri" w:hAnsi="Calibri" w:cs="Calibri"/>
          <w:sz w:val="24"/>
          <w:szCs w:val="24"/>
        </w:rPr>
        <w:t>ing</w:t>
      </w:r>
      <w:r w:rsidRPr="005F674F">
        <w:rPr>
          <w:rFonts w:ascii="Calibri" w:eastAsia="Calibri" w:hAnsi="Calibri" w:cs="Calibri"/>
          <w:sz w:val="24"/>
          <w:szCs w:val="24"/>
        </w:rPr>
        <w:t xml:space="preserve"> “to be determined” for the answer.</w:t>
      </w:r>
    </w:p>
    <w:p w14:paraId="090C764E" w14:textId="77777777" w:rsidR="00D37685" w:rsidRDefault="00D37685" w:rsidP="00D37685">
      <w:pPr>
        <w:ind w:left="0"/>
        <w:jc w:val="both"/>
      </w:pPr>
    </w:p>
    <w:tbl>
      <w:tblPr>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0"/>
        <w:gridCol w:w="5940"/>
      </w:tblGrid>
      <w:tr w:rsidR="00D37685" w14:paraId="15711D4B" w14:textId="77777777" w:rsidTr="00F113D4">
        <w:tc>
          <w:tcPr>
            <w:tcW w:w="3590" w:type="dxa"/>
            <w:tcMar>
              <w:top w:w="100" w:type="dxa"/>
              <w:left w:w="100" w:type="dxa"/>
              <w:bottom w:w="100" w:type="dxa"/>
              <w:right w:w="100" w:type="dxa"/>
            </w:tcMar>
          </w:tcPr>
          <w:p w14:paraId="3E234CE7" w14:textId="77777777" w:rsidR="00D37685" w:rsidRDefault="00D37685" w:rsidP="00F113D4">
            <w:pPr>
              <w:keepLines w:val="0"/>
              <w:widowControl w:val="0"/>
              <w:ind w:left="0"/>
            </w:pPr>
            <w:r>
              <w:rPr>
                <w:rFonts w:ascii="Calibri" w:eastAsia="Calibri" w:hAnsi="Calibri" w:cs="Calibri"/>
              </w:rPr>
              <w:t>16. Project Name</w:t>
            </w:r>
          </w:p>
        </w:tc>
        <w:tc>
          <w:tcPr>
            <w:tcW w:w="5940" w:type="dxa"/>
            <w:tcMar>
              <w:top w:w="100" w:type="dxa"/>
              <w:left w:w="100" w:type="dxa"/>
              <w:bottom w:w="100" w:type="dxa"/>
              <w:right w:w="100" w:type="dxa"/>
            </w:tcMar>
          </w:tcPr>
          <w:p w14:paraId="6B4A1E16" w14:textId="77777777" w:rsidR="00D37685" w:rsidRDefault="00D37685" w:rsidP="00F113D4">
            <w:pPr>
              <w:keepLines w:val="0"/>
              <w:widowControl w:val="0"/>
              <w:ind w:left="0"/>
              <w:jc w:val="both"/>
            </w:pPr>
          </w:p>
        </w:tc>
      </w:tr>
      <w:tr w:rsidR="00D37685" w14:paraId="4FA4DE01" w14:textId="77777777" w:rsidTr="00F113D4">
        <w:tc>
          <w:tcPr>
            <w:tcW w:w="3590" w:type="dxa"/>
            <w:tcMar>
              <w:top w:w="100" w:type="dxa"/>
              <w:left w:w="100" w:type="dxa"/>
              <w:bottom w:w="100" w:type="dxa"/>
              <w:right w:w="100" w:type="dxa"/>
            </w:tcMar>
          </w:tcPr>
          <w:p w14:paraId="2F7D7DEB" w14:textId="77777777" w:rsidR="00D37685" w:rsidRDefault="00D37685" w:rsidP="00F113D4">
            <w:pPr>
              <w:keepLines w:val="0"/>
              <w:widowControl w:val="0"/>
              <w:ind w:left="0"/>
              <w:rPr>
                <w:rFonts w:ascii="Calibri" w:eastAsia="Calibri" w:hAnsi="Calibri" w:cs="Calibri"/>
              </w:rPr>
            </w:pPr>
            <w:r>
              <w:rPr>
                <w:rFonts w:ascii="Calibri" w:eastAsia="Calibri" w:hAnsi="Calibri" w:cs="Calibri"/>
              </w:rPr>
              <w:t>17. Provide a brief description of the proposed project including the project type and the anticipated area median income of the population served.</w:t>
            </w:r>
          </w:p>
        </w:tc>
        <w:tc>
          <w:tcPr>
            <w:tcW w:w="5940" w:type="dxa"/>
            <w:tcMar>
              <w:top w:w="100" w:type="dxa"/>
              <w:left w:w="100" w:type="dxa"/>
              <w:bottom w:w="100" w:type="dxa"/>
              <w:right w:w="100" w:type="dxa"/>
            </w:tcMar>
          </w:tcPr>
          <w:p w14:paraId="7C5478A2" w14:textId="77777777" w:rsidR="00D37685" w:rsidRDefault="00D37685" w:rsidP="00F113D4">
            <w:pPr>
              <w:keepLines w:val="0"/>
              <w:widowControl w:val="0"/>
              <w:ind w:left="0"/>
              <w:jc w:val="both"/>
            </w:pPr>
          </w:p>
        </w:tc>
      </w:tr>
      <w:tr w:rsidR="00D37685" w14:paraId="734C8DED" w14:textId="77777777" w:rsidTr="00F113D4">
        <w:tc>
          <w:tcPr>
            <w:tcW w:w="3590" w:type="dxa"/>
            <w:tcMar>
              <w:top w:w="100" w:type="dxa"/>
              <w:left w:w="100" w:type="dxa"/>
              <w:bottom w:w="100" w:type="dxa"/>
              <w:right w:w="100" w:type="dxa"/>
            </w:tcMar>
          </w:tcPr>
          <w:p w14:paraId="02E5AFA6" w14:textId="77777777" w:rsidR="00D37685" w:rsidRDefault="00D37685" w:rsidP="00F113D4">
            <w:pPr>
              <w:keepLines w:val="0"/>
              <w:widowControl w:val="0"/>
              <w:ind w:left="0"/>
              <w:rPr>
                <w:rFonts w:ascii="Calibri" w:eastAsia="Calibri" w:hAnsi="Calibri" w:cs="Calibri"/>
              </w:rPr>
            </w:pPr>
            <w:r>
              <w:rPr>
                <w:rFonts w:ascii="Calibri" w:eastAsia="Calibri" w:hAnsi="Calibri" w:cs="Calibri"/>
              </w:rPr>
              <w:lastRenderedPageBreak/>
              <w:t xml:space="preserve">18. </w:t>
            </w:r>
            <w:r w:rsidRPr="00051508">
              <w:rPr>
                <w:rFonts w:ascii="Calibri" w:eastAsia="Calibri" w:hAnsi="Calibri" w:cs="Calibri"/>
              </w:rPr>
              <w:t>Provide a statement of how the project will benefit the community.</w:t>
            </w:r>
          </w:p>
        </w:tc>
        <w:tc>
          <w:tcPr>
            <w:tcW w:w="5940" w:type="dxa"/>
            <w:tcMar>
              <w:top w:w="100" w:type="dxa"/>
              <w:left w:w="100" w:type="dxa"/>
              <w:bottom w:w="100" w:type="dxa"/>
              <w:right w:w="100" w:type="dxa"/>
            </w:tcMar>
          </w:tcPr>
          <w:p w14:paraId="40901A45" w14:textId="77777777" w:rsidR="00D37685" w:rsidRDefault="00D37685" w:rsidP="00F113D4">
            <w:pPr>
              <w:keepLines w:val="0"/>
              <w:widowControl w:val="0"/>
              <w:ind w:left="0"/>
              <w:jc w:val="both"/>
            </w:pPr>
          </w:p>
        </w:tc>
      </w:tr>
      <w:tr w:rsidR="00D37685" w14:paraId="3E25CDA9" w14:textId="77777777" w:rsidTr="00F113D4">
        <w:tc>
          <w:tcPr>
            <w:tcW w:w="3590" w:type="dxa"/>
            <w:tcMar>
              <w:top w:w="100" w:type="dxa"/>
              <w:left w:w="100" w:type="dxa"/>
              <w:bottom w:w="100" w:type="dxa"/>
              <w:right w:w="100" w:type="dxa"/>
            </w:tcMar>
          </w:tcPr>
          <w:p w14:paraId="5AEDAB2A" w14:textId="77777777" w:rsidR="00D37685" w:rsidRDefault="00D37685" w:rsidP="00F113D4">
            <w:pPr>
              <w:keepLines w:val="0"/>
              <w:widowControl w:val="0"/>
              <w:ind w:left="0"/>
            </w:pPr>
            <w:r>
              <w:rPr>
                <w:rFonts w:ascii="Calibri" w:eastAsia="Calibri" w:hAnsi="Calibri" w:cs="Calibri"/>
              </w:rPr>
              <w:t xml:space="preserve">19. </w:t>
            </w:r>
            <w:r w:rsidRPr="00056139">
              <w:rPr>
                <w:rFonts w:ascii="Calibri" w:eastAsia="Calibri" w:hAnsi="Calibri" w:cs="Calibri"/>
              </w:rPr>
              <w:t>Provide an estimated timeline for the project</w:t>
            </w:r>
            <w:r>
              <w:rPr>
                <w:rFonts w:ascii="Calibri" w:eastAsia="Calibri" w:hAnsi="Calibri" w:cs="Calibri"/>
              </w:rPr>
              <w:t xml:space="preserve">. Include the approximate dates the project anticipates receiving other financing awards, date the project will break ground, duration of development or preservation period, date of project completion and the anticipated </w:t>
            </w:r>
            <w:proofErr w:type="gramStart"/>
            <w:r>
              <w:rPr>
                <w:rFonts w:ascii="Calibri" w:eastAsia="Calibri" w:hAnsi="Calibri" w:cs="Calibri"/>
              </w:rPr>
              <w:t>period of time</w:t>
            </w:r>
            <w:proofErr w:type="gramEnd"/>
            <w:r>
              <w:rPr>
                <w:rFonts w:ascii="Calibri" w:eastAsia="Calibri" w:hAnsi="Calibri" w:cs="Calibri"/>
              </w:rPr>
              <w:t xml:space="preserve"> in months between when the project is completed and when it will be fully leased or purchased.  </w:t>
            </w:r>
          </w:p>
        </w:tc>
        <w:tc>
          <w:tcPr>
            <w:tcW w:w="5940" w:type="dxa"/>
            <w:tcMar>
              <w:top w:w="100" w:type="dxa"/>
              <w:left w:w="100" w:type="dxa"/>
              <w:bottom w:w="100" w:type="dxa"/>
              <w:right w:w="100" w:type="dxa"/>
            </w:tcMar>
          </w:tcPr>
          <w:p w14:paraId="6ACC6404" w14:textId="77777777" w:rsidR="00D37685" w:rsidRDefault="00D37685" w:rsidP="00F113D4">
            <w:pPr>
              <w:keepLines w:val="0"/>
              <w:widowControl w:val="0"/>
              <w:ind w:left="0"/>
              <w:jc w:val="both"/>
            </w:pPr>
          </w:p>
        </w:tc>
      </w:tr>
      <w:tr w:rsidR="00D37685" w14:paraId="303E1606" w14:textId="77777777" w:rsidTr="00F113D4">
        <w:tc>
          <w:tcPr>
            <w:tcW w:w="3590" w:type="dxa"/>
            <w:tcMar>
              <w:top w:w="100" w:type="dxa"/>
              <w:left w:w="100" w:type="dxa"/>
              <w:bottom w:w="100" w:type="dxa"/>
              <w:right w:w="100" w:type="dxa"/>
            </w:tcMar>
          </w:tcPr>
          <w:p w14:paraId="4B4FAEED" w14:textId="77777777" w:rsidR="00D37685" w:rsidRDefault="00D37685" w:rsidP="00F113D4">
            <w:pPr>
              <w:keepLines w:val="0"/>
              <w:widowControl w:val="0"/>
              <w:ind w:left="0"/>
              <w:rPr>
                <w:rFonts w:ascii="Calibri" w:eastAsia="Calibri" w:hAnsi="Calibri" w:cs="Calibri"/>
              </w:rPr>
            </w:pPr>
            <w:r>
              <w:rPr>
                <w:rFonts w:ascii="Calibri" w:eastAsia="Calibri" w:hAnsi="Calibri" w:cs="Calibri"/>
              </w:rPr>
              <w:t xml:space="preserve">20. </w:t>
            </w:r>
            <w:r w:rsidRPr="003F7A70">
              <w:rPr>
                <w:rFonts w:ascii="Calibri" w:eastAsia="Calibri" w:hAnsi="Calibri" w:cs="Calibri"/>
                <w:i/>
                <w:iCs/>
              </w:rPr>
              <w:t>Requested Pipeline Placement</w:t>
            </w:r>
          </w:p>
          <w:p w14:paraId="4AF68E77" w14:textId="77777777" w:rsidR="00D37685" w:rsidRDefault="00D37685" w:rsidP="00F113D4">
            <w:pPr>
              <w:keepLines w:val="0"/>
              <w:widowControl w:val="0"/>
              <w:ind w:left="0"/>
              <w:rPr>
                <w:rFonts w:ascii="Calibri" w:eastAsia="Calibri" w:hAnsi="Calibri" w:cs="Calibri"/>
              </w:rPr>
            </w:pPr>
          </w:p>
          <w:p w14:paraId="6FC4594C" w14:textId="77777777" w:rsidR="00D37685" w:rsidRDefault="00D37685" w:rsidP="00F113D4">
            <w:pPr>
              <w:keepLines w:val="0"/>
              <w:widowControl w:val="0"/>
              <w:ind w:left="0"/>
              <w:rPr>
                <w:rFonts w:ascii="Calibri" w:eastAsia="Calibri" w:hAnsi="Calibri" w:cs="Calibri"/>
              </w:rPr>
            </w:pPr>
            <w:r>
              <w:rPr>
                <w:rFonts w:ascii="Calibri" w:eastAsia="Calibri" w:hAnsi="Calibri" w:cs="Calibri"/>
              </w:rPr>
              <w:t>Indicate (Yes or No) whether your proposed project would accept a Pipeline placement for each available year.  If a year is preferred, please indicate. If you indicate No, please provide a brief description why you’ve indicated this.</w:t>
            </w:r>
          </w:p>
        </w:tc>
        <w:tc>
          <w:tcPr>
            <w:tcW w:w="5940" w:type="dxa"/>
            <w:tcMar>
              <w:top w:w="100" w:type="dxa"/>
              <w:left w:w="100" w:type="dxa"/>
              <w:bottom w:w="100" w:type="dxa"/>
              <w:right w:w="100" w:type="dxa"/>
            </w:tcMar>
          </w:tcPr>
          <w:p w14:paraId="5AA2B24B" w14:textId="77777777" w:rsidR="00D37685" w:rsidRPr="00DB7AC1" w:rsidRDefault="00D37685" w:rsidP="00F113D4">
            <w:pPr>
              <w:keepLines w:val="0"/>
              <w:widowControl w:val="0"/>
              <w:ind w:left="0"/>
              <w:jc w:val="both"/>
              <w:rPr>
                <w:rFonts w:asciiTheme="minorHAnsi" w:hAnsiTheme="minorHAnsi" w:cstheme="minorHAnsi"/>
              </w:rPr>
            </w:pPr>
            <w:r w:rsidRPr="00DB7AC1">
              <w:rPr>
                <w:rFonts w:asciiTheme="minorHAnsi" w:hAnsiTheme="minorHAnsi" w:cstheme="minorHAnsi"/>
              </w:rPr>
              <w:t>2025:</w:t>
            </w:r>
          </w:p>
          <w:p w14:paraId="2E9EC07D" w14:textId="77777777" w:rsidR="00D37685" w:rsidRPr="00DB7AC1" w:rsidRDefault="00D37685" w:rsidP="00F113D4">
            <w:pPr>
              <w:keepLines w:val="0"/>
              <w:widowControl w:val="0"/>
              <w:ind w:left="0"/>
              <w:jc w:val="both"/>
              <w:rPr>
                <w:rFonts w:asciiTheme="minorHAnsi" w:hAnsiTheme="minorHAnsi" w:cstheme="minorHAnsi"/>
              </w:rPr>
            </w:pPr>
            <w:r w:rsidRPr="00DB7AC1">
              <w:rPr>
                <w:rFonts w:asciiTheme="minorHAnsi" w:hAnsiTheme="minorHAnsi" w:cstheme="minorHAnsi"/>
              </w:rPr>
              <w:t>2026:</w:t>
            </w:r>
          </w:p>
          <w:p w14:paraId="1B4B3BB4" w14:textId="77777777" w:rsidR="00D37685" w:rsidRDefault="00D37685" w:rsidP="00F113D4">
            <w:pPr>
              <w:keepLines w:val="0"/>
              <w:widowControl w:val="0"/>
              <w:ind w:left="0"/>
              <w:jc w:val="both"/>
            </w:pPr>
            <w:r w:rsidRPr="00DB7AC1">
              <w:rPr>
                <w:rFonts w:asciiTheme="minorHAnsi" w:hAnsiTheme="minorHAnsi" w:cstheme="minorHAnsi"/>
              </w:rPr>
              <w:t>2027:</w:t>
            </w:r>
            <w:r>
              <w:t xml:space="preserve"> </w:t>
            </w:r>
          </w:p>
        </w:tc>
      </w:tr>
      <w:tr w:rsidR="00D37685" w14:paraId="17DB489E" w14:textId="77777777" w:rsidTr="00F113D4">
        <w:tc>
          <w:tcPr>
            <w:tcW w:w="3590" w:type="dxa"/>
            <w:tcMar>
              <w:top w:w="100" w:type="dxa"/>
              <w:left w:w="100" w:type="dxa"/>
              <w:bottom w:w="100" w:type="dxa"/>
              <w:right w:w="100" w:type="dxa"/>
            </w:tcMar>
          </w:tcPr>
          <w:p w14:paraId="58DFAF68" w14:textId="77777777" w:rsidR="00D37685" w:rsidRDefault="00D37685" w:rsidP="00F113D4">
            <w:pPr>
              <w:keepLines w:val="0"/>
              <w:widowControl w:val="0"/>
              <w:ind w:left="0"/>
              <w:rPr>
                <w:rFonts w:ascii="Calibri" w:eastAsia="Calibri" w:hAnsi="Calibri" w:cs="Calibri"/>
              </w:rPr>
            </w:pPr>
            <w:r>
              <w:rPr>
                <w:rFonts w:ascii="Calibri" w:eastAsia="Calibri" w:hAnsi="Calibri" w:cs="Calibri"/>
              </w:rPr>
              <w:t xml:space="preserve">21. </w:t>
            </w:r>
            <w:r w:rsidRPr="003F7A70">
              <w:rPr>
                <w:rFonts w:ascii="Calibri" w:eastAsia="Calibri" w:hAnsi="Calibri" w:cs="Calibri"/>
                <w:i/>
                <w:iCs/>
              </w:rPr>
              <w:t>Location of Project</w:t>
            </w:r>
          </w:p>
          <w:p w14:paraId="185910B6" w14:textId="77777777" w:rsidR="00D37685" w:rsidRDefault="00D37685" w:rsidP="00F113D4">
            <w:pPr>
              <w:keepLines w:val="0"/>
              <w:widowControl w:val="0"/>
              <w:ind w:left="0"/>
            </w:pPr>
            <w:r>
              <w:rPr>
                <w:rFonts w:ascii="Calibri" w:eastAsia="Calibri" w:hAnsi="Calibri" w:cs="Calibri"/>
              </w:rPr>
              <w:t xml:space="preserve"> </w:t>
            </w:r>
          </w:p>
          <w:p w14:paraId="2BE2C71F" w14:textId="77777777" w:rsidR="00D37685" w:rsidRDefault="00D37685" w:rsidP="00F113D4">
            <w:pPr>
              <w:keepLines w:val="0"/>
              <w:widowControl w:val="0"/>
              <w:ind w:left="0"/>
              <w:rPr>
                <w:rFonts w:ascii="Calibri" w:eastAsia="Calibri" w:hAnsi="Calibri" w:cs="Calibri"/>
              </w:rPr>
            </w:pPr>
            <w:r>
              <w:rPr>
                <w:rFonts w:ascii="Calibri" w:eastAsia="Calibri" w:hAnsi="Calibri" w:cs="Calibri"/>
              </w:rPr>
              <w:t xml:space="preserve">City/Jurisdiction:   </w:t>
            </w:r>
          </w:p>
          <w:p w14:paraId="35FDC229" w14:textId="77777777" w:rsidR="00D37685" w:rsidRDefault="00D37685" w:rsidP="00F113D4">
            <w:pPr>
              <w:keepLines w:val="0"/>
              <w:widowControl w:val="0"/>
              <w:ind w:left="0"/>
              <w:rPr>
                <w:rFonts w:ascii="Calibri" w:eastAsia="Calibri" w:hAnsi="Calibri" w:cs="Calibri"/>
              </w:rPr>
            </w:pPr>
            <w:r>
              <w:rPr>
                <w:rFonts w:ascii="Calibri" w:eastAsia="Calibri" w:hAnsi="Calibri" w:cs="Calibri"/>
              </w:rPr>
              <w:t>Address (if known):</w:t>
            </w:r>
          </w:p>
          <w:p w14:paraId="630E66D3" w14:textId="77777777" w:rsidR="00D37685" w:rsidRDefault="00D37685" w:rsidP="00F113D4">
            <w:pPr>
              <w:keepLines w:val="0"/>
              <w:widowControl w:val="0"/>
              <w:ind w:left="0"/>
            </w:pPr>
            <w:r>
              <w:rPr>
                <w:rFonts w:ascii="Calibri" w:eastAsia="Calibri" w:hAnsi="Calibri" w:cs="Calibri"/>
              </w:rPr>
              <w:t>Zoning (if available):</w:t>
            </w:r>
          </w:p>
        </w:tc>
        <w:tc>
          <w:tcPr>
            <w:tcW w:w="5940" w:type="dxa"/>
            <w:tcMar>
              <w:top w:w="100" w:type="dxa"/>
              <w:left w:w="100" w:type="dxa"/>
              <w:bottom w:w="100" w:type="dxa"/>
              <w:right w:w="100" w:type="dxa"/>
            </w:tcMar>
          </w:tcPr>
          <w:p w14:paraId="3A8B94E1" w14:textId="77777777" w:rsidR="00D37685" w:rsidRDefault="00D37685" w:rsidP="00F113D4">
            <w:pPr>
              <w:keepLines w:val="0"/>
              <w:widowControl w:val="0"/>
              <w:ind w:left="0"/>
              <w:jc w:val="both"/>
            </w:pPr>
          </w:p>
        </w:tc>
      </w:tr>
      <w:tr w:rsidR="00D37685" w14:paraId="66BB5469" w14:textId="77777777" w:rsidTr="00F113D4">
        <w:tc>
          <w:tcPr>
            <w:tcW w:w="3590" w:type="dxa"/>
            <w:tcMar>
              <w:top w:w="100" w:type="dxa"/>
              <w:left w:w="100" w:type="dxa"/>
              <w:bottom w:w="100" w:type="dxa"/>
              <w:right w:w="100" w:type="dxa"/>
            </w:tcMar>
          </w:tcPr>
          <w:p w14:paraId="527D96CF" w14:textId="77777777" w:rsidR="00D37685" w:rsidRDefault="00D37685" w:rsidP="00F113D4">
            <w:pPr>
              <w:keepLines w:val="0"/>
              <w:widowControl w:val="0"/>
              <w:ind w:left="0"/>
              <w:rPr>
                <w:rFonts w:ascii="Calibri" w:eastAsia="Calibri" w:hAnsi="Calibri" w:cs="Calibri"/>
              </w:rPr>
            </w:pPr>
            <w:r>
              <w:rPr>
                <w:rFonts w:ascii="Calibri" w:eastAsia="Calibri" w:hAnsi="Calibri" w:cs="Calibri"/>
              </w:rPr>
              <w:t>22. Is your organization a Community Housing Development Organization (CHDO)? (yes/no)</w:t>
            </w:r>
          </w:p>
        </w:tc>
        <w:tc>
          <w:tcPr>
            <w:tcW w:w="5940" w:type="dxa"/>
            <w:tcMar>
              <w:top w:w="100" w:type="dxa"/>
              <w:left w:w="100" w:type="dxa"/>
              <w:bottom w:w="100" w:type="dxa"/>
              <w:right w:w="100" w:type="dxa"/>
            </w:tcMar>
          </w:tcPr>
          <w:p w14:paraId="370F72FE" w14:textId="77777777" w:rsidR="00D37685" w:rsidRDefault="00D37685" w:rsidP="00F113D4">
            <w:pPr>
              <w:keepLines w:val="0"/>
              <w:widowControl w:val="0"/>
              <w:ind w:left="0"/>
              <w:jc w:val="both"/>
            </w:pPr>
          </w:p>
        </w:tc>
      </w:tr>
      <w:tr w:rsidR="00D37685" w14:paraId="6448245E" w14:textId="77777777" w:rsidTr="00F113D4">
        <w:tc>
          <w:tcPr>
            <w:tcW w:w="3590" w:type="dxa"/>
            <w:tcMar>
              <w:top w:w="100" w:type="dxa"/>
              <w:left w:w="100" w:type="dxa"/>
              <w:bottom w:w="100" w:type="dxa"/>
              <w:right w:w="100" w:type="dxa"/>
            </w:tcMar>
          </w:tcPr>
          <w:p w14:paraId="3BA22DB1" w14:textId="77777777" w:rsidR="00D37685" w:rsidRDefault="00D37685" w:rsidP="00F113D4">
            <w:pPr>
              <w:keepLines w:val="0"/>
              <w:widowControl w:val="0"/>
              <w:ind w:left="0"/>
              <w:rPr>
                <w:rFonts w:ascii="Calibri" w:eastAsia="Calibri" w:hAnsi="Calibri" w:cs="Calibri"/>
              </w:rPr>
            </w:pPr>
            <w:r>
              <w:rPr>
                <w:rFonts w:ascii="Calibri" w:eastAsia="Calibri" w:hAnsi="Calibri" w:cs="Calibri"/>
              </w:rPr>
              <w:t xml:space="preserve">23. </w:t>
            </w:r>
            <w:proofErr w:type="gramStart"/>
            <w:r w:rsidRPr="003F7A70">
              <w:rPr>
                <w:rFonts w:ascii="Calibri" w:eastAsia="Calibri" w:hAnsi="Calibri" w:cs="Calibri"/>
                <w:i/>
                <w:iCs/>
              </w:rPr>
              <w:t>Current status</w:t>
            </w:r>
            <w:proofErr w:type="gramEnd"/>
            <w:r w:rsidRPr="003F7A70">
              <w:rPr>
                <w:rFonts w:ascii="Calibri" w:eastAsia="Calibri" w:hAnsi="Calibri" w:cs="Calibri"/>
                <w:i/>
                <w:iCs/>
              </w:rPr>
              <w:t xml:space="preserve"> of land</w:t>
            </w:r>
          </w:p>
          <w:p w14:paraId="57BFA834" w14:textId="77777777" w:rsidR="00D37685" w:rsidRDefault="00D37685" w:rsidP="00F113D4">
            <w:pPr>
              <w:keepLines w:val="0"/>
              <w:widowControl w:val="0"/>
              <w:ind w:left="0"/>
            </w:pPr>
          </w:p>
          <w:p w14:paraId="6EA4C8FA" w14:textId="77777777" w:rsidR="00D37685" w:rsidRDefault="00D37685" w:rsidP="00F113D4">
            <w:pPr>
              <w:keepLines w:val="0"/>
              <w:widowControl w:val="0"/>
              <w:ind w:left="0"/>
              <w:rPr>
                <w:rFonts w:ascii="Calibri" w:eastAsia="Calibri" w:hAnsi="Calibri" w:cs="Calibri"/>
              </w:rPr>
            </w:pPr>
            <w:r>
              <w:rPr>
                <w:rFonts w:ascii="Calibri" w:eastAsia="Calibri" w:hAnsi="Calibri" w:cs="Calibri"/>
              </w:rPr>
              <w:t>A – Acquired</w:t>
            </w:r>
          </w:p>
          <w:p w14:paraId="42BF02DA" w14:textId="77777777" w:rsidR="00D37685" w:rsidRDefault="00D37685" w:rsidP="00F113D4">
            <w:pPr>
              <w:keepLines w:val="0"/>
              <w:widowControl w:val="0"/>
              <w:ind w:left="0"/>
            </w:pPr>
            <w:r w:rsidRPr="00056139">
              <w:rPr>
                <w:rFonts w:ascii="Calibri" w:eastAsia="Calibri" w:hAnsi="Calibri" w:cs="Calibri"/>
              </w:rPr>
              <w:t xml:space="preserve">I - </w:t>
            </w:r>
            <w:r>
              <w:rPr>
                <w:rFonts w:ascii="Calibri" w:eastAsia="Calibri" w:hAnsi="Calibri" w:cs="Calibri"/>
              </w:rPr>
              <w:t>I</w:t>
            </w:r>
            <w:r w:rsidRPr="00056139">
              <w:rPr>
                <w:rFonts w:ascii="Calibri" w:eastAsia="Calibri" w:hAnsi="Calibri" w:cs="Calibri"/>
              </w:rPr>
              <w:t>dentified but not acquired.  (</w:t>
            </w:r>
            <w:proofErr w:type="gramStart"/>
            <w:r w:rsidRPr="00056139">
              <w:rPr>
                <w:rFonts w:ascii="Calibri" w:eastAsia="Calibri" w:hAnsi="Calibri" w:cs="Calibri"/>
              </w:rPr>
              <w:t>estimate</w:t>
            </w:r>
            <w:proofErr w:type="gramEnd"/>
            <w:r w:rsidRPr="00056139">
              <w:rPr>
                <w:rFonts w:ascii="Calibri" w:eastAsia="Calibri" w:hAnsi="Calibri" w:cs="Calibri"/>
              </w:rPr>
              <w:t xml:space="preserve"> timeframe for acquiring land)</w:t>
            </w:r>
          </w:p>
          <w:p w14:paraId="34DD2B8E" w14:textId="77777777" w:rsidR="00D37685" w:rsidDel="006D0DB6" w:rsidRDefault="00D37685" w:rsidP="00F113D4">
            <w:pPr>
              <w:keepLines w:val="0"/>
              <w:widowControl w:val="0"/>
              <w:ind w:left="0"/>
              <w:rPr>
                <w:rFonts w:ascii="Calibri" w:eastAsia="Calibri" w:hAnsi="Calibri" w:cs="Calibri"/>
              </w:rPr>
            </w:pPr>
            <w:r>
              <w:rPr>
                <w:rFonts w:ascii="Calibri" w:eastAsia="Calibri" w:hAnsi="Calibri" w:cs="Calibri"/>
              </w:rPr>
              <w:t xml:space="preserve">U – Unknown </w:t>
            </w:r>
            <w:r w:rsidRPr="00056139">
              <w:rPr>
                <w:rFonts w:ascii="Calibri" w:eastAsia="Calibri" w:hAnsi="Calibri" w:cs="Calibri"/>
              </w:rPr>
              <w:t>(describe plan to identify and acquire land)</w:t>
            </w:r>
          </w:p>
        </w:tc>
        <w:tc>
          <w:tcPr>
            <w:tcW w:w="5940" w:type="dxa"/>
            <w:tcMar>
              <w:top w:w="100" w:type="dxa"/>
              <w:left w:w="100" w:type="dxa"/>
              <w:bottom w:w="100" w:type="dxa"/>
              <w:right w:w="100" w:type="dxa"/>
            </w:tcMar>
          </w:tcPr>
          <w:p w14:paraId="23DCAF91" w14:textId="77777777" w:rsidR="00D37685" w:rsidRDefault="00D37685" w:rsidP="00F113D4">
            <w:pPr>
              <w:keepLines w:val="0"/>
              <w:widowControl w:val="0"/>
              <w:ind w:left="0"/>
              <w:jc w:val="both"/>
            </w:pPr>
          </w:p>
        </w:tc>
      </w:tr>
      <w:tr w:rsidR="00D37685" w14:paraId="12DD7099" w14:textId="77777777" w:rsidTr="00F113D4">
        <w:tc>
          <w:tcPr>
            <w:tcW w:w="3590" w:type="dxa"/>
            <w:tcMar>
              <w:top w:w="100" w:type="dxa"/>
              <w:left w:w="100" w:type="dxa"/>
              <w:bottom w:w="100" w:type="dxa"/>
              <w:right w:w="100" w:type="dxa"/>
            </w:tcMar>
          </w:tcPr>
          <w:p w14:paraId="3EA80A0F" w14:textId="77777777" w:rsidR="00D37685" w:rsidRDefault="00D37685" w:rsidP="00F113D4">
            <w:pPr>
              <w:keepLines w:val="0"/>
              <w:widowControl w:val="0"/>
              <w:ind w:left="0"/>
              <w:rPr>
                <w:rFonts w:ascii="Calibri" w:eastAsia="Calibri" w:hAnsi="Calibri" w:cs="Calibri"/>
              </w:rPr>
            </w:pPr>
            <w:r>
              <w:rPr>
                <w:rFonts w:ascii="Calibri" w:eastAsia="Calibri" w:hAnsi="Calibri" w:cs="Calibri"/>
              </w:rPr>
              <w:t xml:space="preserve">24. </w:t>
            </w:r>
            <w:proofErr w:type="gramStart"/>
            <w:r w:rsidRPr="003F7A70">
              <w:rPr>
                <w:rFonts w:ascii="Calibri" w:eastAsia="Calibri" w:hAnsi="Calibri" w:cs="Calibri"/>
                <w:i/>
                <w:iCs/>
              </w:rPr>
              <w:t>Current status</w:t>
            </w:r>
            <w:proofErr w:type="gramEnd"/>
            <w:r w:rsidRPr="003F7A70">
              <w:rPr>
                <w:rFonts w:ascii="Calibri" w:eastAsia="Calibri" w:hAnsi="Calibri" w:cs="Calibri"/>
                <w:i/>
                <w:iCs/>
              </w:rPr>
              <w:t xml:space="preserve"> of proposed project</w:t>
            </w:r>
          </w:p>
          <w:p w14:paraId="4F96A81B" w14:textId="77777777" w:rsidR="00D37685" w:rsidRDefault="00D37685" w:rsidP="00F113D4">
            <w:pPr>
              <w:keepLines w:val="0"/>
              <w:widowControl w:val="0"/>
              <w:ind w:left="0"/>
            </w:pPr>
          </w:p>
          <w:p w14:paraId="61BBF8A9" w14:textId="77777777" w:rsidR="00D37685" w:rsidRDefault="00D37685" w:rsidP="00F113D4">
            <w:pPr>
              <w:keepLines w:val="0"/>
              <w:widowControl w:val="0"/>
              <w:ind w:left="0"/>
            </w:pPr>
            <w:r>
              <w:rPr>
                <w:rFonts w:ascii="Calibri" w:eastAsia="Calibri" w:hAnsi="Calibri" w:cs="Calibri"/>
              </w:rPr>
              <w:t>C - Concept</w:t>
            </w:r>
          </w:p>
          <w:p w14:paraId="033F57F8" w14:textId="77777777" w:rsidR="00D37685" w:rsidRDefault="00D37685" w:rsidP="00F113D4">
            <w:pPr>
              <w:keepLines w:val="0"/>
              <w:widowControl w:val="0"/>
              <w:ind w:left="0"/>
            </w:pPr>
            <w:r>
              <w:rPr>
                <w:rFonts w:ascii="Calibri" w:eastAsia="Calibri" w:hAnsi="Calibri" w:cs="Calibri"/>
              </w:rPr>
              <w:lastRenderedPageBreak/>
              <w:t>D - Design/planning</w:t>
            </w:r>
          </w:p>
          <w:p w14:paraId="301E8023" w14:textId="77777777" w:rsidR="00D37685" w:rsidRDefault="00D37685" w:rsidP="00F113D4">
            <w:pPr>
              <w:keepLines w:val="0"/>
              <w:widowControl w:val="0"/>
              <w:ind w:left="0"/>
            </w:pPr>
            <w:r>
              <w:rPr>
                <w:rFonts w:ascii="Calibri" w:eastAsia="Calibri" w:hAnsi="Calibri" w:cs="Calibri"/>
              </w:rPr>
              <w:t>P - Permitting</w:t>
            </w:r>
          </w:p>
          <w:p w14:paraId="1D269DA7" w14:textId="77777777" w:rsidR="00D37685" w:rsidRDefault="00D37685" w:rsidP="00F113D4">
            <w:pPr>
              <w:keepLines w:val="0"/>
              <w:widowControl w:val="0"/>
              <w:ind w:left="0"/>
            </w:pPr>
            <w:r>
              <w:rPr>
                <w:rFonts w:ascii="Calibri" w:eastAsia="Calibri" w:hAnsi="Calibri" w:cs="Calibri"/>
              </w:rPr>
              <w:t>S - Shovel ready</w:t>
            </w:r>
          </w:p>
          <w:p w14:paraId="6D7ADF77" w14:textId="77777777" w:rsidR="00D37685" w:rsidRDefault="00D37685" w:rsidP="00F113D4">
            <w:pPr>
              <w:keepLines w:val="0"/>
              <w:widowControl w:val="0"/>
              <w:ind w:left="0"/>
            </w:pPr>
            <w:r>
              <w:rPr>
                <w:rFonts w:ascii="Calibri" w:eastAsia="Calibri" w:hAnsi="Calibri" w:cs="Calibri"/>
              </w:rPr>
              <w:t>O - Other (provide details)</w:t>
            </w:r>
          </w:p>
        </w:tc>
        <w:tc>
          <w:tcPr>
            <w:tcW w:w="5940" w:type="dxa"/>
            <w:tcMar>
              <w:top w:w="100" w:type="dxa"/>
              <w:left w:w="100" w:type="dxa"/>
              <w:bottom w:w="100" w:type="dxa"/>
              <w:right w:w="100" w:type="dxa"/>
            </w:tcMar>
          </w:tcPr>
          <w:p w14:paraId="1DDBC33B" w14:textId="77777777" w:rsidR="00D37685" w:rsidRDefault="00D37685" w:rsidP="00F113D4">
            <w:pPr>
              <w:keepLines w:val="0"/>
              <w:widowControl w:val="0"/>
              <w:ind w:left="0"/>
              <w:jc w:val="both"/>
            </w:pPr>
          </w:p>
        </w:tc>
      </w:tr>
      <w:tr w:rsidR="00D37685" w14:paraId="3E21BB6C" w14:textId="77777777" w:rsidTr="00F113D4">
        <w:tc>
          <w:tcPr>
            <w:tcW w:w="3590" w:type="dxa"/>
            <w:tcMar>
              <w:top w:w="100" w:type="dxa"/>
              <w:left w:w="100" w:type="dxa"/>
              <w:bottom w:w="100" w:type="dxa"/>
              <w:right w:w="100" w:type="dxa"/>
            </w:tcMar>
          </w:tcPr>
          <w:p w14:paraId="54355FF8" w14:textId="77777777" w:rsidR="00D37685" w:rsidRDefault="00D37685" w:rsidP="00F113D4">
            <w:pPr>
              <w:keepLines w:val="0"/>
              <w:widowControl w:val="0"/>
              <w:ind w:left="0"/>
              <w:rPr>
                <w:rFonts w:ascii="Calibri" w:eastAsia="Calibri" w:hAnsi="Calibri" w:cs="Calibri"/>
              </w:rPr>
            </w:pPr>
            <w:r>
              <w:rPr>
                <w:rFonts w:ascii="Calibri" w:eastAsia="Calibri" w:hAnsi="Calibri" w:cs="Calibri"/>
              </w:rPr>
              <w:t xml:space="preserve">25. </w:t>
            </w:r>
            <w:r w:rsidRPr="003F7A70">
              <w:rPr>
                <w:rFonts w:ascii="Calibri" w:eastAsia="Calibri" w:hAnsi="Calibri" w:cs="Calibri"/>
                <w:i/>
                <w:iCs/>
              </w:rPr>
              <w:t>Primary type of project</w:t>
            </w:r>
          </w:p>
          <w:p w14:paraId="1EAF8463" w14:textId="77777777" w:rsidR="00D37685" w:rsidRDefault="00D37685" w:rsidP="00F113D4">
            <w:pPr>
              <w:keepLines w:val="0"/>
              <w:widowControl w:val="0"/>
              <w:ind w:left="0"/>
            </w:pPr>
          </w:p>
          <w:p w14:paraId="4E7694E5" w14:textId="77777777" w:rsidR="00D37685" w:rsidRDefault="00D37685" w:rsidP="00F113D4">
            <w:pPr>
              <w:keepLines w:val="0"/>
              <w:widowControl w:val="0"/>
              <w:ind w:left="0"/>
              <w:rPr>
                <w:rFonts w:ascii="Calibri" w:eastAsia="Calibri" w:hAnsi="Calibri" w:cs="Calibri"/>
              </w:rPr>
            </w:pPr>
            <w:r>
              <w:rPr>
                <w:rFonts w:ascii="Calibri" w:eastAsia="Calibri" w:hAnsi="Calibri" w:cs="Calibri"/>
              </w:rPr>
              <w:t>M - Multi-Family Rental</w:t>
            </w:r>
          </w:p>
          <w:p w14:paraId="363AE13F" w14:textId="77777777" w:rsidR="00D37685" w:rsidRDefault="00D37685" w:rsidP="00F113D4">
            <w:pPr>
              <w:keepLines w:val="0"/>
              <w:widowControl w:val="0"/>
              <w:ind w:left="0"/>
              <w:rPr>
                <w:rFonts w:ascii="Calibri" w:eastAsia="Calibri" w:hAnsi="Calibri" w:cs="Calibri"/>
              </w:rPr>
            </w:pPr>
            <w:r>
              <w:rPr>
                <w:rFonts w:ascii="Calibri" w:eastAsia="Calibri" w:hAnsi="Calibri" w:cs="Calibri"/>
              </w:rPr>
              <w:t>OH - Oxford Housing</w:t>
            </w:r>
          </w:p>
          <w:p w14:paraId="0BDFEF61" w14:textId="77777777" w:rsidR="00D37685" w:rsidRDefault="00D37685" w:rsidP="00F113D4">
            <w:pPr>
              <w:keepLines w:val="0"/>
              <w:widowControl w:val="0"/>
              <w:ind w:left="0"/>
            </w:pPr>
            <w:r>
              <w:rPr>
                <w:rFonts w:ascii="Calibri" w:eastAsia="Calibri" w:hAnsi="Calibri" w:cs="Calibri"/>
              </w:rPr>
              <w:t>PSH - Permanent Supportive Housing</w:t>
            </w:r>
          </w:p>
          <w:p w14:paraId="28EF0646" w14:textId="77777777" w:rsidR="00D37685" w:rsidRDefault="00D37685" w:rsidP="00F113D4">
            <w:pPr>
              <w:keepLines w:val="0"/>
              <w:widowControl w:val="0"/>
              <w:ind w:left="0"/>
            </w:pPr>
            <w:r w:rsidRPr="000E1C58">
              <w:rPr>
                <w:rFonts w:ascii="Calibri" w:eastAsia="Calibri" w:hAnsi="Calibri" w:cs="Calibri"/>
              </w:rPr>
              <w:t>S – Single</w:t>
            </w:r>
            <w:r>
              <w:rPr>
                <w:rFonts w:ascii="Calibri" w:eastAsia="Calibri" w:hAnsi="Calibri" w:cs="Calibri"/>
              </w:rPr>
              <w:t xml:space="preserve"> Room Occupancy</w:t>
            </w:r>
          </w:p>
          <w:p w14:paraId="74D08172" w14:textId="77777777" w:rsidR="00D37685" w:rsidRDefault="00D37685" w:rsidP="00F113D4">
            <w:pPr>
              <w:keepLines w:val="0"/>
              <w:widowControl w:val="0"/>
              <w:ind w:left="0"/>
              <w:rPr>
                <w:rFonts w:ascii="Calibri" w:eastAsia="Calibri" w:hAnsi="Calibri" w:cs="Calibri"/>
              </w:rPr>
            </w:pPr>
            <w:r>
              <w:rPr>
                <w:rFonts w:ascii="Calibri" w:eastAsia="Calibri" w:hAnsi="Calibri" w:cs="Calibri"/>
              </w:rPr>
              <w:t>SFO - Single Family (Ownership)</w:t>
            </w:r>
          </w:p>
          <w:p w14:paraId="7E02E055" w14:textId="77777777" w:rsidR="00D37685" w:rsidRDefault="00D37685" w:rsidP="00F113D4">
            <w:pPr>
              <w:keepLines w:val="0"/>
              <w:widowControl w:val="0"/>
              <w:ind w:left="0"/>
              <w:rPr>
                <w:rFonts w:ascii="Calibri" w:eastAsia="Calibri" w:hAnsi="Calibri" w:cs="Calibri"/>
              </w:rPr>
            </w:pPr>
            <w:r>
              <w:rPr>
                <w:rFonts w:ascii="Calibri" w:eastAsia="Calibri" w:hAnsi="Calibri" w:cs="Calibri"/>
              </w:rPr>
              <w:t>SFR – Single Family (Rental)</w:t>
            </w:r>
          </w:p>
          <w:p w14:paraId="4F6508B3" w14:textId="77777777" w:rsidR="00D37685" w:rsidRDefault="00D37685" w:rsidP="00F113D4">
            <w:pPr>
              <w:keepLines w:val="0"/>
              <w:widowControl w:val="0"/>
              <w:ind w:left="0"/>
              <w:rPr>
                <w:rFonts w:ascii="Calibri" w:eastAsia="Calibri" w:hAnsi="Calibri" w:cs="Calibri"/>
              </w:rPr>
            </w:pPr>
            <w:r>
              <w:rPr>
                <w:rFonts w:ascii="Calibri" w:eastAsia="Calibri" w:hAnsi="Calibri" w:cs="Calibri"/>
              </w:rPr>
              <w:t>HO – Homeownership</w:t>
            </w:r>
          </w:p>
          <w:p w14:paraId="720BA38D" w14:textId="77777777" w:rsidR="00D37685" w:rsidRDefault="00D37685" w:rsidP="00F113D4">
            <w:pPr>
              <w:keepLines w:val="0"/>
              <w:widowControl w:val="0"/>
              <w:ind w:left="0"/>
            </w:pPr>
            <w:r>
              <w:rPr>
                <w:rFonts w:ascii="Calibri" w:eastAsia="Calibri" w:hAnsi="Calibri" w:cs="Calibri"/>
              </w:rPr>
              <w:t>R/P – Rehabilitation or Preservation</w:t>
            </w:r>
          </w:p>
          <w:p w14:paraId="438E40F9" w14:textId="77777777" w:rsidR="00D37685" w:rsidRDefault="00D37685" w:rsidP="00F113D4">
            <w:pPr>
              <w:keepLines w:val="0"/>
              <w:widowControl w:val="0"/>
              <w:ind w:left="0"/>
            </w:pPr>
            <w:r>
              <w:rPr>
                <w:rFonts w:ascii="Calibri" w:eastAsia="Calibri" w:hAnsi="Calibri" w:cs="Calibri"/>
              </w:rPr>
              <w:t>O – Other (describe)</w:t>
            </w:r>
          </w:p>
        </w:tc>
        <w:tc>
          <w:tcPr>
            <w:tcW w:w="5940" w:type="dxa"/>
            <w:tcMar>
              <w:top w:w="100" w:type="dxa"/>
              <w:left w:w="100" w:type="dxa"/>
              <w:bottom w:w="100" w:type="dxa"/>
              <w:right w:w="100" w:type="dxa"/>
            </w:tcMar>
          </w:tcPr>
          <w:p w14:paraId="435F67E6" w14:textId="77777777" w:rsidR="00D37685" w:rsidRDefault="00D37685" w:rsidP="00F113D4">
            <w:pPr>
              <w:keepLines w:val="0"/>
              <w:widowControl w:val="0"/>
              <w:ind w:left="0"/>
              <w:jc w:val="both"/>
            </w:pPr>
          </w:p>
        </w:tc>
      </w:tr>
      <w:tr w:rsidR="00D37685" w14:paraId="4063BEF0" w14:textId="77777777" w:rsidTr="00F113D4">
        <w:tc>
          <w:tcPr>
            <w:tcW w:w="3590" w:type="dxa"/>
            <w:tcMar>
              <w:top w:w="100" w:type="dxa"/>
              <w:left w:w="100" w:type="dxa"/>
              <w:bottom w:w="100" w:type="dxa"/>
              <w:right w:w="100" w:type="dxa"/>
            </w:tcMar>
          </w:tcPr>
          <w:p w14:paraId="2F1FE20C" w14:textId="77777777" w:rsidR="00D37685" w:rsidRPr="009C5D18" w:rsidRDefault="00D37685" w:rsidP="00F113D4">
            <w:pPr>
              <w:keepLines w:val="0"/>
              <w:widowControl w:val="0"/>
              <w:ind w:left="0"/>
              <w:rPr>
                <w:rFonts w:ascii="Calibri" w:eastAsia="Calibri" w:hAnsi="Calibri" w:cs="Calibri"/>
              </w:rPr>
            </w:pPr>
            <w:r>
              <w:rPr>
                <w:rFonts w:ascii="Calibri" w:eastAsia="Calibri" w:hAnsi="Calibri" w:cs="Calibri"/>
              </w:rPr>
              <w:t>26. Square footage of property</w:t>
            </w:r>
          </w:p>
        </w:tc>
        <w:tc>
          <w:tcPr>
            <w:tcW w:w="5940" w:type="dxa"/>
            <w:tcMar>
              <w:top w:w="100" w:type="dxa"/>
              <w:left w:w="100" w:type="dxa"/>
              <w:bottom w:w="100" w:type="dxa"/>
              <w:right w:w="100" w:type="dxa"/>
            </w:tcMar>
          </w:tcPr>
          <w:p w14:paraId="752FA898" w14:textId="77777777" w:rsidR="00D37685" w:rsidRDefault="00D37685" w:rsidP="00F113D4">
            <w:pPr>
              <w:keepLines w:val="0"/>
              <w:widowControl w:val="0"/>
              <w:ind w:left="0"/>
              <w:jc w:val="both"/>
            </w:pPr>
          </w:p>
        </w:tc>
      </w:tr>
      <w:tr w:rsidR="00D37685" w14:paraId="30E225FE" w14:textId="77777777" w:rsidTr="00F113D4">
        <w:tc>
          <w:tcPr>
            <w:tcW w:w="3590" w:type="dxa"/>
            <w:tcMar>
              <w:top w:w="100" w:type="dxa"/>
              <w:left w:w="100" w:type="dxa"/>
              <w:bottom w:w="100" w:type="dxa"/>
              <w:right w:w="100" w:type="dxa"/>
            </w:tcMar>
          </w:tcPr>
          <w:p w14:paraId="4DA0D06F" w14:textId="77777777" w:rsidR="00D37685" w:rsidRDefault="00D37685" w:rsidP="00F113D4">
            <w:pPr>
              <w:keepLines w:val="0"/>
              <w:widowControl w:val="0"/>
              <w:ind w:left="0"/>
            </w:pPr>
            <w:r>
              <w:rPr>
                <w:rFonts w:ascii="Calibri" w:eastAsia="Calibri" w:hAnsi="Calibri" w:cs="Calibri"/>
              </w:rPr>
              <w:t>27. Square footage of buildings</w:t>
            </w:r>
          </w:p>
        </w:tc>
        <w:tc>
          <w:tcPr>
            <w:tcW w:w="5940" w:type="dxa"/>
            <w:tcMar>
              <w:top w:w="100" w:type="dxa"/>
              <w:left w:w="100" w:type="dxa"/>
              <w:bottom w:w="100" w:type="dxa"/>
              <w:right w:w="100" w:type="dxa"/>
            </w:tcMar>
          </w:tcPr>
          <w:p w14:paraId="2D690499" w14:textId="77777777" w:rsidR="00D37685" w:rsidRDefault="00D37685" w:rsidP="00F113D4">
            <w:pPr>
              <w:keepLines w:val="0"/>
              <w:widowControl w:val="0"/>
              <w:ind w:left="0"/>
              <w:jc w:val="both"/>
            </w:pPr>
          </w:p>
        </w:tc>
      </w:tr>
      <w:tr w:rsidR="00D37685" w14:paraId="63C72ACB" w14:textId="77777777" w:rsidTr="00F113D4">
        <w:tc>
          <w:tcPr>
            <w:tcW w:w="3590" w:type="dxa"/>
            <w:tcMar>
              <w:top w:w="100" w:type="dxa"/>
              <w:left w:w="100" w:type="dxa"/>
              <w:bottom w:w="100" w:type="dxa"/>
              <w:right w:w="100" w:type="dxa"/>
            </w:tcMar>
          </w:tcPr>
          <w:p w14:paraId="6ED854E4" w14:textId="77777777" w:rsidR="00D37685" w:rsidRDefault="00D37685" w:rsidP="00F113D4">
            <w:pPr>
              <w:keepLines w:val="0"/>
              <w:widowControl w:val="0"/>
              <w:ind w:left="0"/>
            </w:pPr>
            <w:r>
              <w:rPr>
                <w:rFonts w:ascii="Calibri" w:eastAsia="Calibri" w:hAnsi="Calibri" w:cs="Calibri"/>
              </w:rPr>
              <w:t xml:space="preserve">28. Proposed number of total units </w:t>
            </w:r>
          </w:p>
        </w:tc>
        <w:tc>
          <w:tcPr>
            <w:tcW w:w="5940" w:type="dxa"/>
            <w:tcMar>
              <w:top w:w="100" w:type="dxa"/>
              <w:left w:w="100" w:type="dxa"/>
              <w:bottom w:w="100" w:type="dxa"/>
              <w:right w:w="100" w:type="dxa"/>
            </w:tcMar>
          </w:tcPr>
          <w:p w14:paraId="7C3DA3F0" w14:textId="77777777" w:rsidR="00D37685" w:rsidRDefault="00D37685" w:rsidP="00F113D4">
            <w:pPr>
              <w:keepLines w:val="0"/>
              <w:widowControl w:val="0"/>
              <w:ind w:left="0"/>
              <w:jc w:val="both"/>
            </w:pPr>
          </w:p>
        </w:tc>
      </w:tr>
      <w:tr w:rsidR="00D37685" w14:paraId="21B2A3B7" w14:textId="77777777" w:rsidTr="00F113D4">
        <w:trPr>
          <w:trHeight w:val="375"/>
        </w:trPr>
        <w:tc>
          <w:tcPr>
            <w:tcW w:w="3590" w:type="dxa"/>
            <w:tcMar>
              <w:top w:w="100" w:type="dxa"/>
              <w:left w:w="100" w:type="dxa"/>
              <w:bottom w:w="100" w:type="dxa"/>
              <w:right w:w="100" w:type="dxa"/>
            </w:tcMar>
          </w:tcPr>
          <w:p w14:paraId="6AC18A48" w14:textId="77777777" w:rsidR="00D37685" w:rsidRDefault="00D37685" w:rsidP="00F113D4">
            <w:pPr>
              <w:keepLines w:val="0"/>
              <w:widowControl w:val="0"/>
              <w:ind w:left="0"/>
            </w:pPr>
            <w:r>
              <w:rPr>
                <w:rFonts w:ascii="Calibri" w:eastAsia="Calibri" w:hAnsi="Calibri" w:cs="Calibri"/>
              </w:rPr>
              <w:t>29. Estimated</w:t>
            </w:r>
            <w:r w:rsidRPr="00056139">
              <w:rPr>
                <w:rFonts w:ascii="Calibri" w:eastAsia="Calibri" w:hAnsi="Calibri" w:cs="Calibri"/>
              </w:rPr>
              <w:t xml:space="preserve"> breakdown</w:t>
            </w:r>
            <w:r>
              <w:rPr>
                <w:rFonts w:ascii="Calibri" w:eastAsia="Calibri" w:hAnsi="Calibri" w:cs="Calibri"/>
              </w:rPr>
              <w:t xml:space="preserve"> of proposed number of units</w:t>
            </w:r>
            <w:r w:rsidRPr="00056139">
              <w:rPr>
                <w:rFonts w:ascii="Calibri" w:eastAsia="Calibri" w:hAnsi="Calibri" w:cs="Calibri"/>
              </w:rPr>
              <w:t xml:space="preserve"> by bedroom size</w:t>
            </w:r>
          </w:p>
        </w:tc>
        <w:tc>
          <w:tcPr>
            <w:tcW w:w="5940" w:type="dxa"/>
            <w:tcMar>
              <w:top w:w="100" w:type="dxa"/>
              <w:left w:w="100" w:type="dxa"/>
              <w:bottom w:w="100" w:type="dxa"/>
              <w:right w:w="100" w:type="dxa"/>
            </w:tcMar>
          </w:tcPr>
          <w:p w14:paraId="1DE2D283" w14:textId="77777777" w:rsidR="00D37685" w:rsidRDefault="00D37685" w:rsidP="00F113D4">
            <w:pPr>
              <w:keepLines w:val="0"/>
              <w:widowControl w:val="0"/>
              <w:ind w:left="0"/>
              <w:jc w:val="both"/>
            </w:pPr>
          </w:p>
        </w:tc>
      </w:tr>
      <w:tr w:rsidR="00D37685" w14:paraId="3E6E0B81" w14:textId="77777777" w:rsidTr="00F113D4">
        <w:tc>
          <w:tcPr>
            <w:tcW w:w="3590" w:type="dxa"/>
            <w:tcMar>
              <w:top w:w="100" w:type="dxa"/>
              <w:left w:w="100" w:type="dxa"/>
              <w:bottom w:w="100" w:type="dxa"/>
              <w:right w:w="100" w:type="dxa"/>
            </w:tcMar>
          </w:tcPr>
          <w:p w14:paraId="5D3F58D4" w14:textId="77777777" w:rsidR="00D37685" w:rsidRDefault="00D37685" w:rsidP="00F113D4">
            <w:pPr>
              <w:keepLines w:val="0"/>
              <w:widowControl w:val="0"/>
              <w:ind w:left="0"/>
              <w:rPr>
                <w:rFonts w:ascii="Calibri" w:eastAsia="Calibri" w:hAnsi="Calibri" w:cs="Calibri"/>
              </w:rPr>
            </w:pPr>
            <w:r>
              <w:rPr>
                <w:rFonts w:ascii="Calibri" w:eastAsia="Calibri" w:hAnsi="Calibri" w:cs="Calibri"/>
              </w:rPr>
              <w:t>30. Anticipated average development cost per unit</w:t>
            </w:r>
          </w:p>
        </w:tc>
        <w:tc>
          <w:tcPr>
            <w:tcW w:w="5940" w:type="dxa"/>
            <w:tcMar>
              <w:top w:w="100" w:type="dxa"/>
              <w:left w:w="100" w:type="dxa"/>
              <w:bottom w:w="100" w:type="dxa"/>
              <w:right w:w="100" w:type="dxa"/>
            </w:tcMar>
          </w:tcPr>
          <w:p w14:paraId="623FA371" w14:textId="77777777" w:rsidR="00D37685" w:rsidRDefault="00D37685" w:rsidP="00F113D4">
            <w:pPr>
              <w:keepLines w:val="0"/>
              <w:widowControl w:val="0"/>
              <w:ind w:left="0"/>
              <w:jc w:val="both"/>
            </w:pPr>
          </w:p>
        </w:tc>
      </w:tr>
      <w:tr w:rsidR="00D37685" w14:paraId="165DEA7C" w14:textId="77777777" w:rsidTr="00F113D4">
        <w:tc>
          <w:tcPr>
            <w:tcW w:w="3590" w:type="dxa"/>
            <w:tcMar>
              <w:top w:w="100" w:type="dxa"/>
              <w:left w:w="100" w:type="dxa"/>
              <w:bottom w:w="100" w:type="dxa"/>
              <w:right w:w="100" w:type="dxa"/>
            </w:tcMar>
          </w:tcPr>
          <w:p w14:paraId="1EBC2B75" w14:textId="77777777" w:rsidR="00D37685" w:rsidRDefault="00D37685" w:rsidP="00F113D4">
            <w:pPr>
              <w:keepLines w:val="0"/>
              <w:widowControl w:val="0"/>
              <w:ind w:left="0"/>
            </w:pPr>
            <w:r>
              <w:rPr>
                <w:rFonts w:ascii="Calibri" w:eastAsia="Calibri" w:hAnsi="Calibri" w:cs="Calibri"/>
              </w:rPr>
              <w:t xml:space="preserve">31. </w:t>
            </w:r>
            <w:r w:rsidRPr="00913322">
              <w:rPr>
                <w:rFonts w:ascii="Calibri" w:eastAsia="Calibri" w:hAnsi="Calibri" w:cs="Calibri"/>
              </w:rPr>
              <w:t>Estimated development budget.</w:t>
            </w:r>
            <w:r>
              <w:rPr>
                <w:rFonts w:ascii="Calibri" w:eastAsia="Calibri" w:hAnsi="Calibri" w:cs="Calibri"/>
              </w:rPr>
              <w:t xml:space="preserve"> Please attach budget as a separate document.</w:t>
            </w:r>
          </w:p>
        </w:tc>
        <w:tc>
          <w:tcPr>
            <w:tcW w:w="5940" w:type="dxa"/>
            <w:tcMar>
              <w:top w:w="100" w:type="dxa"/>
              <w:left w:w="100" w:type="dxa"/>
              <w:bottom w:w="100" w:type="dxa"/>
              <w:right w:w="100" w:type="dxa"/>
            </w:tcMar>
          </w:tcPr>
          <w:p w14:paraId="33DBE7F1" w14:textId="77777777" w:rsidR="00D37685" w:rsidRDefault="00D37685" w:rsidP="00F113D4">
            <w:pPr>
              <w:keepLines w:val="0"/>
              <w:widowControl w:val="0"/>
              <w:ind w:left="0"/>
              <w:jc w:val="both"/>
            </w:pPr>
          </w:p>
        </w:tc>
      </w:tr>
      <w:tr w:rsidR="00D37685" w14:paraId="536B3A30" w14:textId="77777777" w:rsidTr="00F113D4">
        <w:tc>
          <w:tcPr>
            <w:tcW w:w="3590" w:type="dxa"/>
            <w:tcMar>
              <w:top w:w="100" w:type="dxa"/>
              <w:left w:w="100" w:type="dxa"/>
              <w:bottom w:w="100" w:type="dxa"/>
              <w:right w:w="100" w:type="dxa"/>
            </w:tcMar>
          </w:tcPr>
          <w:p w14:paraId="2BF95A09" w14:textId="77777777" w:rsidR="00D37685" w:rsidRDefault="00D37685" w:rsidP="00F113D4">
            <w:pPr>
              <w:keepLines w:val="0"/>
              <w:widowControl w:val="0"/>
              <w:ind w:left="0"/>
              <w:rPr>
                <w:rFonts w:ascii="Calibri" w:eastAsia="Calibri" w:hAnsi="Calibri" w:cs="Calibri"/>
              </w:rPr>
            </w:pPr>
            <w:r>
              <w:rPr>
                <w:rFonts w:ascii="Calibri" w:eastAsia="Calibri" w:hAnsi="Calibri" w:cs="Calibri"/>
              </w:rPr>
              <w:t>32. Funding Request from the RHC.</w:t>
            </w:r>
          </w:p>
          <w:p w14:paraId="17FFCD95" w14:textId="77777777" w:rsidR="00D37685" w:rsidRDefault="00D37685" w:rsidP="00F113D4">
            <w:pPr>
              <w:keepLines w:val="0"/>
              <w:widowControl w:val="0"/>
              <w:ind w:left="0"/>
            </w:pPr>
            <w:r>
              <w:rPr>
                <w:rFonts w:ascii="Calibri" w:eastAsia="Calibri" w:hAnsi="Calibri" w:cs="Calibri"/>
              </w:rPr>
              <w:t xml:space="preserve">If a minimum award is required to secure leveraged funds, indicate the minimum funding amount required.  </w:t>
            </w:r>
          </w:p>
        </w:tc>
        <w:tc>
          <w:tcPr>
            <w:tcW w:w="5940" w:type="dxa"/>
            <w:tcMar>
              <w:top w:w="100" w:type="dxa"/>
              <w:left w:w="100" w:type="dxa"/>
              <w:bottom w:w="100" w:type="dxa"/>
              <w:right w:w="100" w:type="dxa"/>
            </w:tcMar>
          </w:tcPr>
          <w:p w14:paraId="4B7E9D74" w14:textId="77777777" w:rsidR="00D37685" w:rsidRDefault="00D37685" w:rsidP="00F113D4">
            <w:pPr>
              <w:keepLines w:val="0"/>
              <w:widowControl w:val="0"/>
              <w:ind w:left="0"/>
              <w:jc w:val="both"/>
            </w:pPr>
          </w:p>
        </w:tc>
      </w:tr>
      <w:tr w:rsidR="00D37685" w14:paraId="091D8F4F" w14:textId="77777777" w:rsidTr="00F113D4">
        <w:tc>
          <w:tcPr>
            <w:tcW w:w="3590" w:type="dxa"/>
            <w:tcMar>
              <w:top w:w="100" w:type="dxa"/>
              <w:left w:w="100" w:type="dxa"/>
              <w:bottom w:w="100" w:type="dxa"/>
              <w:right w:w="100" w:type="dxa"/>
            </w:tcMar>
          </w:tcPr>
          <w:p w14:paraId="53A4357A" w14:textId="77777777" w:rsidR="00D37685" w:rsidRPr="003F7A70" w:rsidRDefault="00D37685" w:rsidP="00F113D4">
            <w:pPr>
              <w:keepLines w:val="0"/>
              <w:widowControl w:val="0"/>
              <w:ind w:left="0"/>
            </w:pPr>
            <w:r>
              <w:rPr>
                <w:rFonts w:ascii="Calibri" w:eastAsia="Calibri" w:hAnsi="Calibri" w:cs="Calibri"/>
              </w:rPr>
              <w:t>33. Do you have a projected Operating Pro Forma Statement? If so, please provide with submission of proposal.</w:t>
            </w:r>
          </w:p>
        </w:tc>
        <w:tc>
          <w:tcPr>
            <w:tcW w:w="5940" w:type="dxa"/>
            <w:tcMar>
              <w:top w:w="100" w:type="dxa"/>
              <w:left w:w="100" w:type="dxa"/>
              <w:bottom w:w="100" w:type="dxa"/>
              <w:right w:w="100" w:type="dxa"/>
            </w:tcMar>
          </w:tcPr>
          <w:p w14:paraId="5DA474B1" w14:textId="77777777" w:rsidR="00D37685" w:rsidRDefault="00D37685" w:rsidP="00F113D4">
            <w:pPr>
              <w:keepLines w:val="0"/>
              <w:widowControl w:val="0"/>
              <w:ind w:left="0"/>
              <w:jc w:val="both"/>
            </w:pPr>
          </w:p>
        </w:tc>
      </w:tr>
      <w:tr w:rsidR="00D37685" w14:paraId="12B6AB65" w14:textId="77777777" w:rsidTr="00F113D4">
        <w:tc>
          <w:tcPr>
            <w:tcW w:w="3590" w:type="dxa"/>
            <w:tcMar>
              <w:top w:w="100" w:type="dxa"/>
              <w:left w:w="100" w:type="dxa"/>
              <w:bottom w:w="100" w:type="dxa"/>
              <w:right w:w="100" w:type="dxa"/>
            </w:tcMar>
          </w:tcPr>
          <w:p w14:paraId="4E0F777B" w14:textId="77777777" w:rsidR="00D37685" w:rsidRDefault="00D37685" w:rsidP="00F113D4">
            <w:pPr>
              <w:keepLines w:val="0"/>
              <w:widowControl w:val="0"/>
              <w:ind w:left="0"/>
              <w:rPr>
                <w:rFonts w:ascii="Calibri" w:eastAsia="Calibri" w:hAnsi="Calibri" w:cs="Calibri"/>
              </w:rPr>
            </w:pPr>
            <w:r>
              <w:rPr>
                <w:rFonts w:ascii="Calibri" w:eastAsia="Calibri" w:hAnsi="Calibri" w:cs="Calibri"/>
              </w:rPr>
              <w:t xml:space="preserve">34. </w:t>
            </w:r>
            <w:r w:rsidRPr="003F7A70">
              <w:rPr>
                <w:rFonts w:ascii="Calibri" w:eastAsia="Calibri" w:hAnsi="Calibri" w:cs="Calibri"/>
                <w:i/>
                <w:iCs/>
              </w:rPr>
              <w:t>Funding Sources- Development</w:t>
            </w:r>
            <w:r w:rsidRPr="00056139">
              <w:rPr>
                <w:rFonts w:ascii="Calibri" w:eastAsia="Calibri" w:hAnsi="Calibri" w:cs="Calibri"/>
              </w:rPr>
              <w:t xml:space="preserve"> </w:t>
            </w:r>
          </w:p>
          <w:p w14:paraId="426782D9" w14:textId="77777777" w:rsidR="00D37685" w:rsidRDefault="00D37685" w:rsidP="00F113D4">
            <w:pPr>
              <w:keepLines w:val="0"/>
              <w:widowControl w:val="0"/>
              <w:ind w:left="0"/>
              <w:rPr>
                <w:rFonts w:ascii="Calibri" w:eastAsia="Calibri" w:hAnsi="Calibri" w:cs="Calibri"/>
              </w:rPr>
            </w:pPr>
          </w:p>
          <w:p w14:paraId="18139E85" w14:textId="77777777" w:rsidR="00D37685" w:rsidRDefault="00D37685" w:rsidP="00F113D4">
            <w:pPr>
              <w:keepLines w:val="0"/>
              <w:widowControl w:val="0"/>
              <w:ind w:left="0"/>
            </w:pPr>
            <w:r w:rsidRPr="00056139">
              <w:rPr>
                <w:rFonts w:ascii="Calibri" w:eastAsia="Calibri" w:hAnsi="Calibri" w:cs="Calibri"/>
              </w:rPr>
              <w:t xml:space="preserve">List </w:t>
            </w:r>
            <w:r>
              <w:rPr>
                <w:rFonts w:ascii="Calibri" w:eastAsia="Calibri" w:hAnsi="Calibri" w:cs="Calibri"/>
              </w:rPr>
              <w:t xml:space="preserve">anticipated </w:t>
            </w:r>
            <w:r w:rsidRPr="00056139">
              <w:rPr>
                <w:rFonts w:ascii="Calibri" w:eastAsia="Calibri" w:hAnsi="Calibri" w:cs="Calibri"/>
              </w:rPr>
              <w:t xml:space="preserve">funding sources </w:t>
            </w:r>
            <w:r>
              <w:rPr>
                <w:rFonts w:ascii="Calibri" w:eastAsia="Calibri" w:hAnsi="Calibri" w:cs="Calibri"/>
              </w:rPr>
              <w:t xml:space="preserve">for development </w:t>
            </w:r>
            <w:r w:rsidRPr="00056139">
              <w:rPr>
                <w:rFonts w:ascii="Calibri" w:eastAsia="Calibri" w:hAnsi="Calibri" w:cs="Calibri"/>
              </w:rPr>
              <w:t>and</w:t>
            </w:r>
            <w:r>
              <w:rPr>
                <w:rFonts w:ascii="Calibri" w:eastAsia="Calibri" w:hAnsi="Calibri" w:cs="Calibri"/>
              </w:rPr>
              <w:t xml:space="preserve"> the</w:t>
            </w:r>
            <w:r w:rsidRPr="00056139">
              <w:rPr>
                <w:rFonts w:ascii="Calibri" w:eastAsia="Calibri" w:hAnsi="Calibri" w:cs="Calibri"/>
              </w:rPr>
              <w:t xml:space="preserve"> status of securing funds.</w:t>
            </w:r>
            <w:r>
              <w:rPr>
                <w:rFonts w:ascii="Calibri" w:eastAsia="Calibri" w:hAnsi="Calibri" w:cs="Calibri"/>
              </w:rPr>
              <w:t xml:space="preserve"> Be sure to indicate </w:t>
            </w:r>
            <w:r>
              <w:rPr>
                <w:rFonts w:ascii="Calibri" w:eastAsia="Calibri" w:hAnsi="Calibri" w:cs="Calibri"/>
              </w:rPr>
              <w:lastRenderedPageBreak/>
              <w:t xml:space="preserve">whether the project will seek funding sources such as the Housing Trust Fund, Low Income Housing Tax Credits, or housing vouchers. </w:t>
            </w:r>
          </w:p>
        </w:tc>
        <w:tc>
          <w:tcPr>
            <w:tcW w:w="5940" w:type="dxa"/>
            <w:tcMar>
              <w:top w:w="100" w:type="dxa"/>
              <w:left w:w="100" w:type="dxa"/>
              <w:bottom w:w="100" w:type="dxa"/>
              <w:right w:w="100" w:type="dxa"/>
            </w:tcMar>
          </w:tcPr>
          <w:p w14:paraId="43B50612" w14:textId="77777777" w:rsidR="00D37685" w:rsidRDefault="00D37685" w:rsidP="00F113D4">
            <w:pPr>
              <w:keepLines w:val="0"/>
              <w:widowControl w:val="0"/>
              <w:ind w:left="0"/>
              <w:jc w:val="both"/>
            </w:pPr>
          </w:p>
        </w:tc>
      </w:tr>
      <w:tr w:rsidR="00D37685" w14:paraId="206F7785" w14:textId="77777777" w:rsidTr="00F113D4">
        <w:tc>
          <w:tcPr>
            <w:tcW w:w="3590" w:type="dxa"/>
            <w:tcMar>
              <w:top w:w="100" w:type="dxa"/>
              <w:left w:w="100" w:type="dxa"/>
              <w:bottom w:w="100" w:type="dxa"/>
              <w:right w:w="100" w:type="dxa"/>
            </w:tcMar>
          </w:tcPr>
          <w:p w14:paraId="04DA06C7" w14:textId="77777777" w:rsidR="00D37685" w:rsidRDefault="00D37685" w:rsidP="00F113D4">
            <w:pPr>
              <w:keepLines w:val="0"/>
              <w:widowControl w:val="0"/>
              <w:ind w:left="0"/>
              <w:rPr>
                <w:rFonts w:ascii="Calibri" w:eastAsia="Calibri" w:hAnsi="Calibri" w:cs="Calibri"/>
              </w:rPr>
            </w:pPr>
            <w:r>
              <w:rPr>
                <w:rFonts w:ascii="Calibri" w:eastAsia="Calibri" w:hAnsi="Calibri" w:cs="Calibri"/>
              </w:rPr>
              <w:t xml:space="preserve">35. </w:t>
            </w:r>
            <w:r w:rsidRPr="003F7A70">
              <w:rPr>
                <w:rFonts w:ascii="Calibri" w:eastAsia="Calibri" w:hAnsi="Calibri" w:cs="Calibri"/>
                <w:i/>
                <w:iCs/>
              </w:rPr>
              <w:t>Funding Sources - Operations</w:t>
            </w:r>
            <w:r w:rsidRPr="00056139">
              <w:rPr>
                <w:rFonts w:ascii="Calibri" w:eastAsia="Calibri" w:hAnsi="Calibri" w:cs="Calibri"/>
              </w:rPr>
              <w:t xml:space="preserve"> </w:t>
            </w:r>
          </w:p>
          <w:p w14:paraId="3B42C5E7" w14:textId="77777777" w:rsidR="00D37685" w:rsidRDefault="00D37685" w:rsidP="00F113D4">
            <w:pPr>
              <w:keepLines w:val="0"/>
              <w:widowControl w:val="0"/>
              <w:ind w:left="0"/>
              <w:rPr>
                <w:rFonts w:ascii="Calibri" w:eastAsia="Calibri" w:hAnsi="Calibri" w:cs="Calibri"/>
              </w:rPr>
            </w:pPr>
          </w:p>
          <w:p w14:paraId="0BAEFEF2" w14:textId="77777777" w:rsidR="00D37685" w:rsidRPr="00056139" w:rsidRDefault="00D37685" w:rsidP="00F113D4">
            <w:pPr>
              <w:keepLines w:val="0"/>
              <w:widowControl w:val="0"/>
              <w:ind w:left="0"/>
              <w:rPr>
                <w:rFonts w:ascii="Calibri" w:eastAsia="Calibri" w:hAnsi="Calibri" w:cs="Calibri"/>
              </w:rPr>
            </w:pPr>
            <w:r w:rsidRPr="00056139">
              <w:rPr>
                <w:rFonts w:ascii="Calibri" w:eastAsia="Calibri" w:hAnsi="Calibri" w:cs="Calibri"/>
              </w:rPr>
              <w:t xml:space="preserve">List </w:t>
            </w:r>
            <w:r>
              <w:rPr>
                <w:rFonts w:ascii="Calibri" w:eastAsia="Calibri" w:hAnsi="Calibri" w:cs="Calibri"/>
              </w:rPr>
              <w:t xml:space="preserve">anticipated </w:t>
            </w:r>
            <w:r w:rsidRPr="00056139">
              <w:rPr>
                <w:rFonts w:ascii="Calibri" w:eastAsia="Calibri" w:hAnsi="Calibri" w:cs="Calibri"/>
              </w:rPr>
              <w:t xml:space="preserve">funding sources </w:t>
            </w:r>
            <w:r>
              <w:rPr>
                <w:rFonts w:ascii="Calibri" w:eastAsia="Calibri" w:hAnsi="Calibri" w:cs="Calibri"/>
              </w:rPr>
              <w:t xml:space="preserve">for operations </w:t>
            </w:r>
            <w:r w:rsidRPr="00056139">
              <w:rPr>
                <w:rFonts w:ascii="Calibri" w:eastAsia="Calibri" w:hAnsi="Calibri" w:cs="Calibri"/>
              </w:rPr>
              <w:t>and</w:t>
            </w:r>
            <w:r>
              <w:rPr>
                <w:rFonts w:ascii="Calibri" w:eastAsia="Calibri" w:hAnsi="Calibri" w:cs="Calibri"/>
              </w:rPr>
              <w:t xml:space="preserve"> the</w:t>
            </w:r>
            <w:r w:rsidRPr="00056139">
              <w:rPr>
                <w:rFonts w:ascii="Calibri" w:eastAsia="Calibri" w:hAnsi="Calibri" w:cs="Calibri"/>
              </w:rPr>
              <w:t xml:space="preserve"> status of securing funds.</w:t>
            </w:r>
            <w:r>
              <w:rPr>
                <w:rFonts w:ascii="Calibri" w:eastAsia="Calibri" w:hAnsi="Calibri" w:cs="Calibri"/>
              </w:rPr>
              <w:t xml:space="preserve"> Describe how operating funds will be sufficient for ongoing operations and maintenance. </w:t>
            </w:r>
          </w:p>
        </w:tc>
        <w:tc>
          <w:tcPr>
            <w:tcW w:w="5940" w:type="dxa"/>
            <w:tcMar>
              <w:top w:w="100" w:type="dxa"/>
              <w:left w:w="100" w:type="dxa"/>
              <w:bottom w:w="100" w:type="dxa"/>
              <w:right w:w="100" w:type="dxa"/>
            </w:tcMar>
          </w:tcPr>
          <w:p w14:paraId="53773D17" w14:textId="77777777" w:rsidR="00D37685" w:rsidRDefault="00D37685" w:rsidP="00F113D4">
            <w:pPr>
              <w:keepLines w:val="0"/>
              <w:widowControl w:val="0"/>
              <w:ind w:left="0"/>
              <w:jc w:val="both"/>
            </w:pPr>
          </w:p>
        </w:tc>
      </w:tr>
      <w:tr w:rsidR="00D37685" w14:paraId="5CFA4664" w14:textId="77777777" w:rsidTr="00F113D4">
        <w:trPr>
          <w:trHeight w:val="1005"/>
        </w:trPr>
        <w:tc>
          <w:tcPr>
            <w:tcW w:w="3590" w:type="dxa"/>
            <w:tcMar>
              <w:top w:w="100" w:type="dxa"/>
              <w:left w:w="100" w:type="dxa"/>
              <w:bottom w:w="100" w:type="dxa"/>
              <w:right w:w="100" w:type="dxa"/>
            </w:tcMar>
          </w:tcPr>
          <w:p w14:paraId="6F48ECD3" w14:textId="77777777" w:rsidR="00D37685" w:rsidRDefault="00D37685" w:rsidP="00F113D4">
            <w:pPr>
              <w:keepLines w:val="0"/>
              <w:widowControl w:val="0"/>
              <w:ind w:left="0"/>
              <w:rPr>
                <w:rFonts w:ascii="Calibri" w:eastAsia="Calibri" w:hAnsi="Calibri" w:cs="Calibri"/>
              </w:rPr>
            </w:pPr>
            <w:r>
              <w:rPr>
                <w:rFonts w:ascii="Calibri" w:eastAsia="Calibri" w:hAnsi="Calibri" w:cs="Calibri"/>
              </w:rPr>
              <w:t xml:space="preserve">36. </w:t>
            </w:r>
            <w:r w:rsidRPr="003F7A70">
              <w:rPr>
                <w:rFonts w:ascii="Calibri" w:eastAsia="Calibri" w:hAnsi="Calibri" w:cs="Calibri"/>
                <w:i/>
                <w:iCs/>
              </w:rPr>
              <w:t>Target population of project</w:t>
            </w:r>
            <w:r>
              <w:rPr>
                <w:rFonts w:ascii="Calibri" w:eastAsia="Calibri" w:hAnsi="Calibri" w:cs="Calibri"/>
              </w:rPr>
              <w:t xml:space="preserve"> </w:t>
            </w:r>
          </w:p>
          <w:p w14:paraId="5BB24DBE" w14:textId="77777777" w:rsidR="00D37685" w:rsidRDefault="00D37685" w:rsidP="00F113D4">
            <w:pPr>
              <w:keepLines w:val="0"/>
              <w:widowControl w:val="0"/>
              <w:ind w:left="0"/>
              <w:rPr>
                <w:rFonts w:ascii="Calibri" w:eastAsia="Calibri" w:hAnsi="Calibri" w:cs="Calibri"/>
              </w:rPr>
            </w:pPr>
          </w:p>
          <w:p w14:paraId="625D4BDC" w14:textId="77777777" w:rsidR="00D37685" w:rsidRPr="00056139" w:rsidRDefault="00D37685" w:rsidP="00F113D4">
            <w:pPr>
              <w:keepLines w:val="0"/>
              <w:widowControl w:val="0"/>
              <w:ind w:left="0"/>
              <w:rPr>
                <w:rFonts w:ascii="Calibri" w:eastAsia="Calibri" w:hAnsi="Calibri" w:cs="Calibri"/>
              </w:rPr>
            </w:pPr>
            <w:r>
              <w:rPr>
                <w:rFonts w:ascii="Calibri" w:eastAsia="Calibri" w:hAnsi="Calibri" w:cs="Calibri"/>
              </w:rPr>
              <w:t xml:space="preserve">Will this project intentionally support vulnerable and historically disadvantaged populations? If so, describe the population(s) and how they will be supported. If the project is permanent supportive </w:t>
            </w:r>
            <w:proofErr w:type="gramStart"/>
            <w:r>
              <w:rPr>
                <w:rFonts w:ascii="Calibri" w:eastAsia="Calibri" w:hAnsi="Calibri" w:cs="Calibri"/>
              </w:rPr>
              <w:t>housing</w:t>
            </w:r>
            <w:proofErr w:type="gramEnd"/>
            <w:r>
              <w:rPr>
                <w:rFonts w:ascii="Calibri" w:eastAsia="Calibri" w:hAnsi="Calibri" w:cs="Calibri"/>
              </w:rPr>
              <w:t xml:space="preserve"> does it meet the state definition (</w:t>
            </w:r>
            <w:r w:rsidRPr="004A701C">
              <w:rPr>
                <w:rFonts w:ascii="Calibri" w:eastAsia="Calibri" w:hAnsi="Calibri" w:cs="Calibri"/>
              </w:rPr>
              <w:t>RCW 36.70A.030(31)</w:t>
            </w:r>
            <w:r>
              <w:rPr>
                <w:rFonts w:ascii="Calibri" w:eastAsia="Calibri" w:hAnsi="Calibri" w:cs="Calibri"/>
              </w:rPr>
              <w:t>) of such?</w:t>
            </w:r>
          </w:p>
        </w:tc>
        <w:tc>
          <w:tcPr>
            <w:tcW w:w="5940" w:type="dxa"/>
            <w:tcMar>
              <w:top w:w="100" w:type="dxa"/>
              <w:left w:w="100" w:type="dxa"/>
              <w:bottom w:w="100" w:type="dxa"/>
              <w:right w:w="100" w:type="dxa"/>
            </w:tcMar>
          </w:tcPr>
          <w:p w14:paraId="30342EF5" w14:textId="77777777" w:rsidR="00D37685" w:rsidRDefault="00D37685" w:rsidP="00F113D4">
            <w:pPr>
              <w:keepLines w:val="0"/>
              <w:widowControl w:val="0"/>
              <w:ind w:left="0"/>
              <w:jc w:val="both"/>
            </w:pPr>
          </w:p>
        </w:tc>
      </w:tr>
      <w:tr w:rsidR="00D37685" w14:paraId="1C84615F" w14:textId="77777777" w:rsidTr="00F113D4">
        <w:tc>
          <w:tcPr>
            <w:tcW w:w="3590" w:type="dxa"/>
            <w:tcMar>
              <w:top w:w="100" w:type="dxa"/>
              <w:left w:w="100" w:type="dxa"/>
              <w:bottom w:w="100" w:type="dxa"/>
              <w:right w:w="100" w:type="dxa"/>
            </w:tcMar>
          </w:tcPr>
          <w:p w14:paraId="086B5EEC" w14:textId="77777777" w:rsidR="00D37685" w:rsidRDefault="00D37685" w:rsidP="00F113D4">
            <w:pPr>
              <w:keepLines w:val="0"/>
              <w:widowControl w:val="0"/>
              <w:ind w:left="0"/>
              <w:rPr>
                <w:rFonts w:ascii="Calibri" w:eastAsia="Calibri" w:hAnsi="Calibri" w:cs="Calibri"/>
              </w:rPr>
            </w:pPr>
            <w:r>
              <w:rPr>
                <w:rFonts w:ascii="Calibri" w:eastAsia="Calibri" w:hAnsi="Calibri" w:cs="Calibri"/>
              </w:rPr>
              <w:t>37. Intent of funding. Select all that apply.</w:t>
            </w:r>
          </w:p>
          <w:p w14:paraId="1A252920" w14:textId="77777777" w:rsidR="00D37685" w:rsidRPr="003D1651" w:rsidRDefault="00D37685" w:rsidP="00F113D4">
            <w:pPr>
              <w:keepLines w:val="0"/>
              <w:widowControl w:val="0"/>
              <w:ind w:left="0"/>
              <w:rPr>
                <w:rFonts w:ascii="Calibri" w:eastAsia="Calibri" w:hAnsi="Calibri" w:cs="Calibri"/>
              </w:rPr>
            </w:pPr>
          </w:p>
          <w:p w14:paraId="1EA77C9B" w14:textId="77777777" w:rsidR="00D37685" w:rsidRDefault="00D37685" w:rsidP="00F113D4">
            <w:pPr>
              <w:keepLines w:val="0"/>
              <w:widowControl w:val="0"/>
              <w:ind w:left="0"/>
              <w:rPr>
                <w:rFonts w:ascii="Calibri" w:eastAsia="Calibri" w:hAnsi="Calibri" w:cs="Calibri"/>
              </w:rPr>
            </w:pPr>
            <w:r>
              <w:rPr>
                <w:rFonts w:ascii="Calibri" w:eastAsia="Calibri" w:hAnsi="Calibri" w:cs="Calibri"/>
              </w:rPr>
              <w:t>S – Seed</w:t>
            </w:r>
          </w:p>
          <w:p w14:paraId="1A6400D5" w14:textId="77777777" w:rsidR="00D37685" w:rsidRPr="001626EC" w:rsidRDefault="00D37685" w:rsidP="00F113D4">
            <w:pPr>
              <w:keepLines w:val="0"/>
              <w:widowControl w:val="0"/>
              <w:ind w:left="0"/>
            </w:pPr>
            <w:r>
              <w:rPr>
                <w:rFonts w:ascii="Calibri" w:eastAsia="Calibri" w:hAnsi="Calibri" w:cs="Calibri"/>
              </w:rPr>
              <w:t>B – Bridge (</w:t>
            </w:r>
            <w:proofErr w:type="gramStart"/>
            <w:r>
              <w:rPr>
                <w:rFonts w:ascii="Calibri" w:eastAsia="Calibri" w:hAnsi="Calibri" w:cs="Calibri"/>
              </w:rPr>
              <w:t>pre development</w:t>
            </w:r>
            <w:proofErr w:type="gramEnd"/>
            <w:r>
              <w:rPr>
                <w:rFonts w:ascii="Calibri" w:eastAsia="Calibri" w:hAnsi="Calibri" w:cs="Calibri"/>
              </w:rPr>
              <w:t>)</w:t>
            </w:r>
          </w:p>
          <w:p w14:paraId="0980998A" w14:textId="77777777" w:rsidR="00D37685" w:rsidRDefault="00D37685" w:rsidP="00F113D4">
            <w:pPr>
              <w:keepLines w:val="0"/>
              <w:widowControl w:val="0"/>
              <w:ind w:left="0"/>
              <w:rPr>
                <w:rFonts w:ascii="Calibri" w:eastAsia="Calibri" w:hAnsi="Calibri" w:cs="Calibri"/>
              </w:rPr>
            </w:pPr>
            <w:r>
              <w:rPr>
                <w:rFonts w:ascii="Calibri" w:eastAsia="Calibri" w:hAnsi="Calibri" w:cs="Calibri"/>
              </w:rPr>
              <w:t xml:space="preserve">P – Primary (acquisition, </w:t>
            </w:r>
            <w:proofErr w:type="gramStart"/>
            <w:r>
              <w:rPr>
                <w:rFonts w:ascii="Calibri" w:eastAsia="Calibri" w:hAnsi="Calibri" w:cs="Calibri"/>
              </w:rPr>
              <w:t>construction</w:t>
            </w:r>
            <w:proofErr w:type="gramEnd"/>
            <w:r>
              <w:rPr>
                <w:rFonts w:ascii="Calibri" w:eastAsia="Calibri" w:hAnsi="Calibri" w:cs="Calibri"/>
              </w:rPr>
              <w:t xml:space="preserve"> or preservation)</w:t>
            </w:r>
          </w:p>
          <w:p w14:paraId="258EF26A" w14:textId="77777777" w:rsidR="00D37685" w:rsidRDefault="00D37685" w:rsidP="00F113D4">
            <w:pPr>
              <w:keepLines w:val="0"/>
              <w:widowControl w:val="0"/>
              <w:ind w:left="0"/>
              <w:rPr>
                <w:rFonts w:ascii="Calibri" w:eastAsia="Calibri" w:hAnsi="Calibri" w:cs="Calibri"/>
              </w:rPr>
            </w:pPr>
            <w:r>
              <w:rPr>
                <w:rFonts w:ascii="Calibri" w:eastAsia="Calibri" w:hAnsi="Calibri" w:cs="Calibri"/>
              </w:rPr>
              <w:t xml:space="preserve">H- Homebuyer Assistance </w:t>
            </w:r>
          </w:p>
          <w:p w14:paraId="77F69795" w14:textId="77777777" w:rsidR="00D37685" w:rsidRPr="008E19E3" w:rsidRDefault="00D37685" w:rsidP="00F113D4">
            <w:pPr>
              <w:keepLines w:val="0"/>
              <w:widowControl w:val="0"/>
              <w:ind w:left="0"/>
              <w:rPr>
                <w:rFonts w:ascii="Calibri" w:eastAsia="Calibri" w:hAnsi="Calibri" w:cs="Calibri"/>
                <w:highlight w:val="green"/>
              </w:rPr>
            </w:pPr>
            <w:r>
              <w:rPr>
                <w:rFonts w:ascii="Calibri" w:eastAsia="Calibri" w:hAnsi="Calibri" w:cs="Calibri"/>
              </w:rPr>
              <w:t>O - Other (provide details)</w:t>
            </w:r>
          </w:p>
        </w:tc>
        <w:tc>
          <w:tcPr>
            <w:tcW w:w="5940" w:type="dxa"/>
            <w:tcMar>
              <w:top w:w="100" w:type="dxa"/>
              <w:left w:w="100" w:type="dxa"/>
              <w:bottom w:w="100" w:type="dxa"/>
              <w:right w:w="100" w:type="dxa"/>
            </w:tcMar>
          </w:tcPr>
          <w:p w14:paraId="4A222F7B" w14:textId="77777777" w:rsidR="00D37685" w:rsidRDefault="00D37685" w:rsidP="00F113D4">
            <w:pPr>
              <w:keepLines w:val="0"/>
              <w:widowControl w:val="0"/>
              <w:ind w:left="0"/>
              <w:jc w:val="both"/>
            </w:pPr>
          </w:p>
        </w:tc>
      </w:tr>
      <w:tr w:rsidR="00D37685" w14:paraId="04F62509" w14:textId="77777777" w:rsidTr="00F113D4">
        <w:tc>
          <w:tcPr>
            <w:tcW w:w="3590" w:type="dxa"/>
            <w:tcMar>
              <w:top w:w="100" w:type="dxa"/>
              <w:left w:w="100" w:type="dxa"/>
              <w:bottom w:w="100" w:type="dxa"/>
              <w:right w:w="100" w:type="dxa"/>
            </w:tcMar>
          </w:tcPr>
          <w:p w14:paraId="1D982B44" w14:textId="77777777" w:rsidR="00D37685" w:rsidRDefault="00D37685" w:rsidP="00F113D4">
            <w:pPr>
              <w:keepLines w:val="0"/>
              <w:widowControl w:val="0"/>
              <w:ind w:left="0"/>
            </w:pPr>
            <w:r>
              <w:rPr>
                <w:rFonts w:ascii="Calibri" w:eastAsia="Calibri" w:hAnsi="Calibri" w:cs="Calibri"/>
              </w:rPr>
              <w:t>38. List any services to be made available to target population.</w:t>
            </w:r>
          </w:p>
        </w:tc>
        <w:tc>
          <w:tcPr>
            <w:tcW w:w="5940" w:type="dxa"/>
            <w:tcMar>
              <w:top w:w="100" w:type="dxa"/>
              <w:left w:w="100" w:type="dxa"/>
              <w:bottom w:w="100" w:type="dxa"/>
              <w:right w:w="100" w:type="dxa"/>
            </w:tcMar>
          </w:tcPr>
          <w:p w14:paraId="71C09A8E" w14:textId="77777777" w:rsidR="00D37685" w:rsidRDefault="00D37685" w:rsidP="00F113D4">
            <w:pPr>
              <w:keepLines w:val="0"/>
              <w:widowControl w:val="0"/>
              <w:ind w:left="0"/>
              <w:jc w:val="both"/>
            </w:pPr>
          </w:p>
        </w:tc>
      </w:tr>
      <w:tr w:rsidR="00D37685" w14:paraId="309A3850" w14:textId="77777777" w:rsidTr="00F113D4">
        <w:tc>
          <w:tcPr>
            <w:tcW w:w="3590" w:type="dxa"/>
            <w:tcMar>
              <w:top w:w="100" w:type="dxa"/>
              <w:left w:w="100" w:type="dxa"/>
              <w:bottom w:w="100" w:type="dxa"/>
              <w:right w:w="100" w:type="dxa"/>
            </w:tcMar>
          </w:tcPr>
          <w:p w14:paraId="71F79006" w14:textId="77777777" w:rsidR="00D37685" w:rsidRDefault="00D37685" w:rsidP="00F113D4">
            <w:pPr>
              <w:keepLines w:val="0"/>
              <w:widowControl w:val="0"/>
              <w:ind w:left="0"/>
              <w:rPr>
                <w:rFonts w:ascii="Calibri" w:eastAsia="Calibri" w:hAnsi="Calibri" w:cs="Calibri"/>
              </w:rPr>
            </w:pPr>
            <w:r>
              <w:rPr>
                <w:rFonts w:ascii="Calibri" w:eastAsia="Calibri" w:hAnsi="Calibri" w:cs="Calibri"/>
              </w:rPr>
              <w:t>39. Will Coordinated Entry be used to fill units (yes/no)? If you indicate ‘no’ please provide a brief explanation of how units will be filled.</w:t>
            </w:r>
          </w:p>
        </w:tc>
        <w:tc>
          <w:tcPr>
            <w:tcW w:w="5940" w:type="dxa"/>
            <w:tcMar>
              <w:top w:w="100" w:type="dxa"/>
              <w:left w:w="100" w:type="dxa"/>
              <w:bottom w:w="100" w:type="dxa"/>
              <w:right w:w="100" w:type="dxa"/>
            </w:tcMar>
          </w:tcPr>
          <w:p w14:paraId="415D3A81" w14:textId="77777777" w:rsidR="00D37685" w:rsidRDefault="00D37685" w:rsidP="00F113D4">
            <w:pPr>
              <w:keepLines w:val="0"/>
              <w:widowControl w:val="0"/>
              <w:ind w:left="0"/>
              <w:jc w:val="both"/>
            </w:pPr>
          </w:p>
        </w:tc>
      </w:tr>
    </w:tbl>
    <w:p w14:paraId="5B954311" w14:textId="77777777" w:rsidR="00D37685" w:rsidRPr="009C0C5F" w:rsidRDefault="00D37685" w:rsidP="009C0C5F">
      <w:pPr>
        <w:spacing w:before="180" w:line="256" w:lineRule="auto"/>
        <w:ind w:left="0" w:right="120"/>
        <w:jc w:val="both"/>
        <w:rPr>
          <w:rFonts w:ascii="Calibri" w:eastAsia="Calibri" w:hAnsi="Calibri" w:cs="Calibri"/>
        </w:rPr>
      </w:pPr>
    </w:p>
    <w:sectPr w:rsidR="00D37685" w:rsidRPr="009C0C5F" w:rsidSect="00643110">
      <w:footerReference w:type="default" r:id="rId13"/>
      <w:pgSz w:w="12240" w:h="15840" w:code="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14E04" w14:textId="77777777" w:rsidR="00F97D08" w:rsidRDefault="00F97D08">
      <w:r>
        <w:separator/>
      </w:r>
    </w:p>
  </w:endnote>
  <w:endnote w:type="continuationSeparator" w:id="0">
    <w:p w14:paraId="78722FE8" w14:textId="77777777" w:rsidR="00F97D08" w:rsidRDefault="00F9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DEC5" w14:textId="1565162D" w:rsidR="0030259F" w:rsidRDefault="008751F5" w:rsidP="00B84EB3">
    <w:pPr>
      <w:pStyle w:val="Footer"/>
      <w:pBdr>
        <w:top w:val="thinThickSmallGap" w:sz="24" w:space="1" w:color="622423"/>
      </w:pBdr>
      <w:tabs>
        <w:tab w:val="right" w:pos="9900"/>
        <w:tab w:val="right" w:pos="14400"/>
      </w:tabs>
      <w:rPr>
        <w:rFonts w:ascii="Calibri" w:hAnsi="Calibri"/>
        <w:sz w:val="20"/>
        <w:szCs w:val="20"/>
      </w:rPr>
    </w:pPr>
    <w:r>
      <w:rPr>
        <w:rFonts w:ascii="Calibri" w:hAnsi="Calibri"/>
        <w:sz w:val="20"/>
        <w:szCs w:val="20"/>
      </w:rPr>
      <w:t>2024</w:t>
    </w:r>
    <w:r w:rsidRPr="0059021F">
      <w:rPr>
        <w:rFonts w:ascii="Calibri" w:hAnsi="Calibri"/>
        <w:sz w:val="20"/>
        <w:szCs w:val="20"/>
      </w:rPr>
      <w:t xml:space="preserve"> </w:t>
    </w:r>
    <w:r w:rsidR="0030259F" w:rsidRPr="0059021F">
      <w:rPr>
        <w:rFonts w:ascii="Calibri" w:hAnsi="Calibri"/>
        <w:sz w:val="20"/>
        <w:szCs w:val="20"/>
      </w:rPr>
      <w:t>RF</w:t>
    </w:r>
    <w:r w:rsidR="0030259F">
      <w:rPr>
        <w:rFonts w:ascii="Calibri" w:hAnsi="Calibri"/>
        <w:sz w:val="20"/>
        <w:szCs w:val="20"/>
      </w:rPr>
      <w:t>I</w:t>
    </w:r>
    <w:r w:rsidR="0030259F" w:rsidRPr="0059021F">
      <w:rPr>
        <w:rFonts w:ascii="Calibri" w:hAnsi="Calibri"/>
        <w:sz w:val="20"/>
        <w:szCs w:val="20"/>
      </w:rPr>
      <w:t xml:space="preserve"> - Notice of Funding Availability</w:t>
    </w:r>
    <w:r w:rsidR="0030259F">
      <w:rPr>
        <w:rFonts w:ascii="Calibri" w:hAnsi="Calibri"/>
        <w:sz w:val="20"/>
        <w:szCs w:val="20"/>
      </w:rPr>
      <w:t xml:space="preserve">: </w:t>
    </w:r>
    <w:r w:rsidR="000A0580">
      <w:rPr>
        <w:rFonts w:ascii="Calibri" w:hAnsi="Calibri"/>
        <w:sz w:val="20"/>
        <w:szCs w:val="20"/>
      </w:rPr>
      <w:t>HOME/1406/5386/Local Home</w:t>
    </w:r>
    <w:r w:rsidR="0030259F">
      <w:rPr>
        <w:rFonts w:ascii="Calibri" w:hAnsi="Calibri"/>
        <w:sz w:val="20"/>
        <w:szCs w:val="20"/>
      </w:rPr>
      <w:tab/>
    </w:r>
    <w:r w:rsidR="0030259F" w:rsidRPr="0059021F">
      <w:rPr>
        <w:rFonts w:ascii="Calibri" w:hAnsi="Calibri"/>
        <w:sz w:val="20"/>
        <w:szCs w:val="20"/>
      </w:rPr>
      <w:t xml:space="preserve">Page </w:t>
    </w:r>
    <w:r w:rsidR="0030259F" w:rsidRPr="0059021F">
      <w:rPr>
        <w:rFonts w:ascii="Calibri" w:hAnsi="Calibri"/>
        <w:sz w:val="20"/>
        <w:szCs w:val="20"/>
      </w:rPr>
      <w:fldChar w:fldCharType="begin"/>
    </w:r>
    <w:r w:rsidR="0030259F" w:rsidRPr="0059021F">
      <w:rPr>
        <w:rFonts w:ascii="Calibri" w:hAnsi="Calibri"/>
        <w:sz w:val="20"/>
        <w:szCs w:val="20"/>
      </w:rPr>
      <w:instrText xml:space="preserve"> PAGE   \* MERGEFORMAT </w:instrText>
    </w:r>
    <w:r w:rsidR="0030259F" w:rsidRPr="0059021F">
      <w:rPr>
        <w:rFonts w:ascii="Calibri" w:hAnsi="Calibri"/>
        <w:sz w:val="20"/>
        <w:szCs w:val="20"/>
      </w:rPr>
      <w:fldChar w:fldCharType="separate"/>
    </w:r>
    <w:r w:rsidR="0030259F">
      <w:rPr>
        <w:rFonts w:ascii="Calibri" w:hAnsi="Calibri"/>
        <w:noProof/>
        <w:sz w:val="20"/>
        <w:szCs w:val="20"/>
      </w:rPr>
      <w:t>21</w:t>
    </w:r>
    <w:r w:rsidR="0030259F" w:rsidRPr="0059021F">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F4D2" w14:textId="77777777" w:rsidR="00F97D08" w:rsidRDefault="00F97D08">
      <w:r>
        <w:separator/>
      </w:r>
    </w:p>
  </w:footnote>
  <w:footnote w:type="continuationSeparator" w:id="0">
    <w:p w14:paraId="68A141EB" w14:textId="77777777" w:rsidR="00F97D08" w:rsidRDefault="00F97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75DF"/>
    <w:multiLevelType w:val="multilevel"/>
    <w:tmpl w:val="699272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2B6068E"/>
    <w:multiLevelType w:val="hybridMultilevel"/>
    <w:tmpl w:val="5C10671E"/>
    <w:lvl w:ilvl="0" w:tplc="09F40F54">
      <w:start w:val="7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305BE"/>
    <w:multiLevelType w:val="multilevel"/>
    <w:tmpl w:val="112648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1454FC7"/>
    <w:multiLevelType w:val="multilevel"/>
    <w:tmpl w:val="7BF28B9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32E54AB1"/>
    <w:multiLevelType w:val="hybridMultilevel"/>
    <w:tmpl w:val="49F4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B215F"/>
    <w:multiLevelType w:val="hybridMultilevel"/>
    <w:tmpl w:val="E00A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1492D"/>
    <w:multiLevelType w:val="hybridMultilevel"/>
    <w:tmpl w:val="14CA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26AB3"/>
    <w:multiLevelType w:val="hybridMultilevel"/>
    <w:tmpl w:val="64E2C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9B12EC"/>
    <w:multiLevelType w:val="hybridMultilevel"/>
    <w:tmpl w:val="5B6A6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54432C"/>
    <w:multiLevelType w:val="hybridMultilevel"/>
    <w:tmpl w:val="55483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9110D0"/>
    <w:multiLevelType w:val="multilevel"/>
    <w:tmpl w:val="68842942"/>
    <w:lvl w:ilvl="0">
      <w:start w:val="1"/>
      <w:numFmt w:val="decimal"/>
      <w:lvlText w:val="%1."/>
      <w:lvlJc w:val="left"/>
      <w:pPr>
        <w:ind w:left="1080" w:firstLine="720"/>
      </w:p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1" w15:restartNumberingAfterBreak="0">
    <w:nsid w:val="57424EAB"/>
    <w:multiLevelType w:val="hybridMultilevel"/>
    <w:tmpl w:val="8664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711ECB"/>
    <w:multiLevelType w:val="multilevel"/>
    <w:tmpl w:val="08EEEA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ABD4FF1"/>
    <w:multiLevelType w:val="hybridMultilevel"/>
    <w:tmpl w:val="424024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B5631F5"/>
    <w:multiLevelType w:val="multilevel"/>
    <w:tmpl w:val="8E1681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D5365C"/>
    <w:multiLevelType w:val="hybridMultilevel"/>
    <w:tmpl w:val="4F9A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F6904"/>
    <w:multiLevelType w:val="multilevel"/>
    <w:tmpl w:val="9A24F16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6FB07669"/>
    <w:multiLevelType w:val="multilevel"/>
    <w:tmpl w:val="BF52378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793D7877"/>
    <w:multiLevelType w:val="multilevel"/>
    <w:tmpl w:val="803010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79EA4F10"/>
    <w:multiLevelType w:val="multilevel"/>
    <w:tmpl w:val="9A24F16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7ED34B6D"/>
    <w:multiLevelType w:val="multilevel"/>
    <w:tmpl w:val="94D8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8424361">
    <w:abstractNumId w:val="17"/>
  </w:num>
  <w:num w:numId="2" w16cid:durableId="65343403">
    <w:abstractNumId w:val="18"/>
  </w:num>
  <w:num w:numId="3" w16cid:durableId="604733355">
    <w:abstractNumId w:val="2"/>
  </w:num>
  <w:num w:numId="4" w16cid:durableId="1695308200">
    <w:abstractNumId w:val="10"/>
  </w:num>
  <w:num w:numId="5" w16cid:durableId="689797331">
    <w:abstractNumId w:val="0"/>
  </w:num>
  <w:num w:numId="6" w16cid:durableId="1404596731">
    <w:abstractNumId w:val="19"/>
  </w:num>
  <w:num w:numId="7" w16cid:durableId="195700301">
    <w:abstractNumId w:val="1"/>
  </w:num>
  <w:num w:numId="8" w16cid:durableId="774325222">
    <w:abstractNumId w:val="13"/>
  </w:num>
  <w:num w:numId="9" w16cid:durableId="110590297">
    <w:abstractNumId w:val="7"/>
  </w:num>
  <w:num w:numId="10" w16cid:durableId="1240404183">
    <w:abstractNumId w:val="4"/>
  </w:num>
  <w:num w:numId="11" w16cid:durableId="823543462">
    <w:abstractNumId w:val="11"/>
  </w:num>
  <w:num w:numId="12" w16cid:durableId="259408549">
    <w:abstractNumId w:val="20"/>
  </w:num>
  <w:num w:numId="13" w16cid:durableId="1691298442">
    <w:abstractNumId w:val="3"/>
  </w:num>
  <w:num w:numId="14" w16cid:durableId="1259874590">
    <w:abstractNumId w:val="12"/>
  </w:num>
  <w:num w:numId="15" w16cid:durableId="1505054529">
    <w:abstractNumId w:val="16"/>
  </w:num>
  <w:num w:numId="16" w16cid:durableId="843469642">
    <w:abstractNumId w:val="8"/>
  </w:num>
  <w:num w:numId="17" w16cid:durableId="1850825054">
    <w:abstractNumId w:val="9"/>
  </w:num>
  <w:num w:numId="18" w16cid:durableId="124810602">
    <w:abstractNumId w:val="7"/>
  </w:num>
  <w:num w:numId="19" w16cid:durableId="954292174">
    <w:abstractNumId w:val="6"/>
  </w:num>
  <w:num w:numId="20" w16cid:durableId="1971126400">
    <w:abstractNumId w:val="15"/>
  </w:num>
  <w:num w:numId="21" w16cid:durableId="1169633507">
    <w:abstractNumId w:val="14"/>
  </w:num>
  <w:num w:numId="22" w16cid:durableId="15070920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94"/>
    <w:rsid w:val="00002558"/>
    <w:rsid w:val="0001055E"/>
    <w:rsid w:val="00020F4D"/>
    <w:rsid w:val="0002385E"/>
    <w:rsid w:val="00026B69"/>
    <w:rsid w:val="00041758"/>
    <w:rsid w:val="00051508"/>
    <w:rsid w:val="00056139"/>
    <w:rsid w:val="000563B0"/>
    <w:rsid w:val="00057936"/>
    <w:rsid w:val="000604FF"/>
    <w:rsid w:val="000724B4"/>
    <w:rsid w:val="00077471"/>
    <w:rsid w:val="00080760"/>
    <w:rsid w:val="00081EF8"/>
    <w:rsid w:val="0008347D"/>
    <w:rsid w:val="000A0580"/>
    <w:rsid w:val="000A4DE5"/>
    <w:rsid w:val="000A6319"/>
    <w:rsid w:val="000B08F1"/>
    <w:rsid w:val="000B1EEC"/>
    <w:rsid w:val="000C02F2"/>
    <w:rsid w:val="000C210A"/>
    <w:rsid w:val="000D0AF1"/>
    <w:rsid w:val="000E1C58"/>
    <w:rsid w:val="000E4B78"/>
    <w:rsid w:val="0011320F"/>
    <w:rsid w:val="00115337"/>
    <w:rsid w:val="00123C8A"/>
    <w:rsid w:val="00140EB1"/>
    <w:rsid w:val="00150FD3"/>
    <w:rsid w:val="001559CB"/>
    <w:rsid w:val="00160A80"/>
    <w:rsid w:val="0016182D"/>
    <w:rsid w:val="001626EC"/>
    <w:rsid w:val="00164993"/>
    <w:rsid w:val="00172A37"/>
    <w:rsid w:val="00181770"/>
    <w:rsid w:val="001820A6"/>
    <w:rsid w:val="00182DD5"/>
    <w:rsid w:val="00185FBD"/>
    <w:rsid w:val="0019181E"/>
    <w:rsid w:val="00191949"/>
    <w:rsid w:val="00192ED3"/>
    <w:rsid w:val="001A1D07"/>
    <w:rsid w:val="001B3933"/>
    <w:rsid w:val="001B3CDF"/>
    <w:rsid w:val="001B3CFB"/>
    <w:rsid w:val="001B452E"/>
    <w:rsid w:val="001B7BB8"/>
    <w:rsid w:val="001D161A"/>
    <w:rsid w:val="001D1CFC"/>
    <w:rsid w:val="001E5753"/>
    <w:rsid w:val="001F20BD"/>
    <w:rsid w:val="001F7168"/>
    <w:rsid w:val="002101D9"/>
    <w:rsid w:val="00217884"/>
    <w:rsid w:val="00221855"/>
    <w:rsid w:val="0023373D"/>
    <w:rsid w:val="0023382B"/>
    <w:rsid w:val="0024611C"/>
    <w:rsid w:val="00260ED5"/>
    <w:rsid w:val="002758F1"/>
    <w:rsid w:val="00277BF8"/>
    <w:rsid w:val="0028186A"/>
    <w:rsid w:val="002B74D5"/>
    <w:rsid w:val="002E0782"/>
    <w:rsid w:val="002E4B57"/>
    <w:rsid w:val="002F2941"/>
    <w:rsid w:val="002F7D98"/>
    <w:rsid w:val="00300F96"/>
    <w:rsid w:val="0030259F"/>
    <w:rsid w:val="003062BE"/>
    <w:rsid w:val="00310133"/>
    <w:rsid w:val="00315BD2"/>
    <w:rsid w:val="00315C14"/>
    <w:rsid w:val="0032354E"/>
    <w:rsid w:val="00326312"/>
    <w:rsid w:val="00356573"/>
    <w:rsid w:val="00357F15"/>
    <w:rsid w:val="00364861"/>
    <w:rsid w:val="00364D82"/>
    <w:rsid w:val="00367604"/>
    <w:rsid w:val="003725D2"/>
    <w:rsid w:val="0037426D"/>
    <w:rsid w:val="00377371"/>
    <w:rsid w:val="0038030F"/>
    <w:rsid w:val="003926F8"/>
    <w:rsid w:val="00392AF0"/>
    <w:rsid w:val="003970DD"/>
    <w:rsid w:val="003B5B5A"/>
    <w:rsid w:val="003B5F6A"/>
    <w:rsid w:val="003C072E"/>
    <w:rsid w:val="003C6540"/>
    <w:rsid w:val="003D1651"/>
    <w:rsid w:val="003D24A9"/>
    <w:rsid w:val="003D4B01"/>
    <w:rsid w:val="003D5DBC"/>
    <w:rsid w:val="003E260E"/>
    <w:rsid w:val="003E4F4A"/>
    <w:rsid w:val="003F5F3A"/>
    <w:rsid w:val="00404E68"/>
    <w:rsid w:val="00406474"/>
    <w:rsid w:val="004113E2"/>
    <w:rsid w:val="0041310C"/>
    <w:rsid w:val="0041530C"/>
    <w:rsid w:val="00421448"/>
    <w:rsid w:val="00431F2C"/>
    <w:rsid w:val="00435500"/>
    <w:rsid w:val="00441CAD"/>
    <w:rsid w:val="00445141"/>
    <w:rsid w:val="0044575C"/>
    <w:rsid w:val="00450F97"/>
    <w:rsid w:val="00455538"/>
    <w:rsid w:val="00465FBF"/>
    <w:rsid w:val="00470C54"/>
    <w:rsid w:val="00470DBE"/>
    <w:rsid w:val="00476AF5"/>
    <w:rsid w:val="00482738"/>
    <w:rsid w:val="0048563D"/>
    <w:rsid w:val="0048705E"/>
    <w:rsid w:val="00487594"/>
    <w:rsid w:val="004902C7"/>
    <w:rsid w:val="00494BDE"/>
    <w:rsid w:val="004A701C"/>
    <w:rsid w:val="004B02B8"/>
    <w:rsid w:val="004B43D0"/>
    <w:rsid w:val="004B5E85"/>
    <w:rsid w:val="004C1EB3"/>
    <w:rsid w:val="004D5966"/>
    <w:rsid w:val="004E3F19"/>
    <w:rsid w:val="004E4B88"/>
    <w:rsid w:val="004E6EF1"/>
    <w:rsid w:val="004F04CF"/>
    <w:rsid w:val="00500072"/>
    <w:rsid w:val="00500E3C"/>
    <w:rsid w:val="0050339E"/>
    <w:rsid w:val="00510C1B"/>
    <w:rsid w:val="00514054"/>
    <w:rsid w:val="005170D4"/>
    <w:rsid w:val="005305E9"/>
    <w:rsid w:val="00531385"/>
    <w:rsid w:val="00531B08"/>
    <w:rsid w:val="00536AE3"/>
    <w:rsid w:val="00556247"/>
    <w:rsid w:val="005745F5"/>
    <w:rsid w:val="005834EA"/>
    <w:rsid w:val="005A25AF"/>
    <w:rsid w:val="005B41D1"/>
    <w:rsid w:val="005C2985"/>
    <w:rsid w:val="005C41E6"/>
    <w:rsid w:val="005D303B"/>
    <w:rsid w:val="005D451A"/>
    <w:rsid w:val="005D56FF"/>
    <w:rsid w:val="005E5FD3"/>
    <w:rsid w:val="005F0081"/>
    <w:rsid w:val="005F0321"/>
    <w:rsid w:val="005F10B9"/>
    <w:rsid w:val="005F674F"/>
    <w:rsid w:val="006004AF"/>
    <w:rsid w:val="00601104"/>
    <w:rsid w:val="00610F75"/>
    <w:rsid w:val="00643110"/>
    <w:rsid w:val="0064670F"/>
    <w:rsid w:val="006504BA"/>
    <w:rsid w:val="0065340E"/>
    <w:rsid w:val="006561AD"/>
    <w:rsid w:val="0066727D"/>
    <w:rsid w:val="006816C8"/>
    <w:rsid w:val="00694FA5"/>
    <w:rsid w:val="006A30B0"/>
    <w:rsid w:val="006B32EF"/>
    <w:rsid w:val="006D0DB6"/>
    <w:rsid w:val="006D2223"/>
    <w:rsid w:val="006D618B"/>
    <w:rsid w:val="006D70CD"/>
    <w:rsid w:val="006E1903"/>
    <w:rsid w:val="006E29EE"/>
    <w:rsid w:val="006F45BE"/>
    <w:rsid w:val="0070745B"/>
    <w:rsid w:val="00707BEA"/>
    <w:rsid w:val="007148FC"/>
    <w:rsid w:val="0072149E"/>
    <w:rsid w:val="007225E1"/>
    <w:rsid w:val="0072730C"/>
    <w:rsid w:val="0075194E"/>
    <w:rsid w:val="007613CB"/>
    <w:rsid w:val="00762162"/>
    <w:rsid w:val="00765D2C"/>
    <w:rsid w:val="00766201"/>
    <w:rsid w:val="007B228E"/>
    <w:rsid w:val="007B5B60"/>
    <w:rsid w:val="007C3F51"/>
    <w:rsid w:val="007D35EA"/>
    <w:rsid w:val="007D430A"/>
    <w:rsid w:val="007D5114"/>
    <w:rsid w:val="007D6B08"/>
    <w:rsid w:val="007D786C"/>
    <w:rsid w:val="007D7A35"/>
    <w:rsid w:val="008013AF"/>
    <w:rsid w:val="00805C72"/>
    <w:rsid w:val="00860D78"/>
    <w:rsid w:val="00863FC0"/>
    <w:rsid w:val="00865826"/>
    <w:rsid w:val="00867371"/>
    <w:rsid w:val="00867840"/>
    <w:rsid w:val="00870E61"/>
    <w:rsid w:val="0087149E"/>
    <w:rsid w:val="008751F5"/>
    <w:rsid w:val="00895E49"/>
    <w:rsid w:val="008A2399"/>
    <w:rsid w:val="008A547C"/>
    <w:rsid w:val="008A68F5"/>
    <w:rsid w:val="008B00A2"/>
    <w:rsid w:val="008C262E"/>
    <w:rsid w:val="008C5420"/>
    <w:rsid w:val="008D3D9C"/>
    <w:rsid w:val="008E19E3"/>
    <w:rsid w:val="008F005C"/>
    <w:rsid w:val="008F5224"/>
    <w:rsid w:val="00902340"/>
    <w:rsid w:val="00903372"/>
    <w:rsid w:val="00905D07"/>
    <w:rsid w:val="00930CC1"/>
    <w:rsid w:val="00933830"/>
    <w:rsid w:val="009343ED"/>
    <w:rsid w:val="009378C2"/>
    <w:rsid w:val="00941560"/>
    <w:rsid w:val="00941B56"/>
    <w:rsid w:val="00945D34"/>
    <w:rsid w:val="009511BE"/>
    <w:rsid w:val="009547BD"/>
    <w:rsid w:val="00972CF4"/>
    <w:rsid w:val="00973CE9"/>
    <w:rsid w:val="00985754"/>
    <w:rsid w:val="009936FE"/>
    <w:rsid w:val="009948AA"/>
    <w:rsid w:val="009A7B8D"/>
    <w:rsid w:val="009B4657"/>
    <w:rsid w:val="009B776E"/>
    <w:rsid w:val="009C0C5F"/>
    <w:rsid w:val="009C3627"/>
    <w:rsid w:val="009C3EBD"/>
    <w:rsid w:val="009C5A76"/>
    <w:rsid w:val="009C5D18"/>
    <w:rsid w:val="009D5557"/>
    <w:rsid w:val="009D5EE0"/>
    <w:rsid w:val="009E08B5"/>
    <w:rsid w:val="009F30D2"/>
    <w:rsid w:val="009F69E2"/>
    <w:rsid w:val="00A01A4B"/>
    <w:rsid w:val="00A21023"/>
    <w:rsid w:val="00A2581A"/>
    <w:rsid w:val="00A27773"/>
    <w:rsid w:val="00A35ED9"/>
    <w:rsid w:val="00A41609"/>
    <w:rsid w:val="00A51CFC"/>
    <w:rsid w:val="00A51DA1"/>
    <w:rsid w:val="00A70CBA"/>
    <w:rsid w:val="00A80B1A"/>
    <w:rsid w:val="00AC0C77"/>
    <w:rsid w:val="00AC225B"/>
    <w:rsid w:val="00AC4A76"/>
    <w:rsid w:val="00AE6B71"/>
    <w:rsid w:val="00AF660A"/>
    <w:rsid w:val="00B20C48"/>
    <w:rsid w:val="00B26FAB"/>
    <w:rsid w:val="00B2707E"/>
    <w:rsid w:val="00B31C81"/>
    <w:rsid w:val="00B33AB8"/>
    <w:rsid w:val="00B50B86"/>
    <w:rsid w:val="00B57CB4"/>
    <w:rsid w:val="00B72A0B"/>
    <w:rsid w:val="00B8305E"/>
    <w:rsid w:val="00B84EB3"/>
    <w:rsid w:val="00B859DB"/>
    <w:rsid w:val="00B86278"/>
    <w:rsid w:val="00B93390"/>
    <w:rsid w:val="00BA4518"/>
    <w:rsid w:val="00BB071F"/>
    <w:rsid w:val="00BB33D3"/>
    <w:rsid w:val="00BC09AA"/>
    <w:rsid w:val="00BD5BE8"/>
    <w:rsid w:val="00BE1721"/>
    <w:rsid w:val="00BE65F4"/>
    <w:rsid w:val="00BF0FFB"/>
    <w:rsid w:val="00BF582D"/>
    <w:rsid w:val="00C03093"/>
    <w:rsid w:val="00C10AB7"/>
    <w:rsid w:val="00C335FD"/>
    <w:rsid w:val="00C47C1B"/>
    <w:rsid w:val="00C5675A"/>
    <w:rsid w:val="00C644AE"/>
    <w:rsid w:val="00C77F49"/>
    <w:rsid w:val="00C80450"/>
    <w:rsid w:val="00CA38FA"/>
    <w:rsid w:val="00CA6803"/>
    <w:rsid w:val="00CA7B32"/>
    <w:rsid w:val="00CB0C1A"/>
    <w:rsid w:val="00CC63A0"/>
    <w:rsid w:val="00CC7D89"/>
    <w:rsid w:val="00CD3115"/>
    <w:rsid w:val="00CE2362"/>
    <w:rsid w:val="00CE27A3"/>
    <w:rsid w:val="00CF0396"/>
    <w:rsid w:val="00CF583F"/>
    <w:rsid w:val="00D07AF0"/>
    <w:rsid w:val="00D10359"/>
    <w:rsid w:val="00D12573"/>
    <w:rsid w:val="00D26623"/>
    <w:rsid w:val="00D36A3D"/>
    <w:rsid w:val="00D37685"/>
    <w:rsid w:val="00D40580"/>
    <w:rsid w:val="00D61F21"/>
    <w:rsid w:val="00D727B8"/>
    <w:rsid w:val="00D82F9F"/>
    <w:rsid w:val="00D90804"/>
    <w:rsid w:val="00DA358A"/>
    <w:rsid w:val="00DA4585"/>
    <w:rsid w:val="00DB7AC1"/>
    <w:rsid w:val="00DC4B22"/>
    <w:rsid w:val="00DF0579"/>
    <w:rsid w:val="00E24828"/>
    <w:rsid w:val="00E31C26"/>
    <w:rsid w:val="00E34EEA"/>
    <w:rsid w:val="00E53D89"/>
    <w:rsid w:val="00E57A39"/>
    <w:rsid w:val="00E64AFC"/>
    <w:rsid w:val="00E72008"/>
    <w:rsid w:val="00E72A7C"/>
    <w:rsid w:val="00E90786"/>
    <w:rsid w:val="00E96D0B"/>
    <w:rsid w:val="00E9707D"/>
    <w:rsid w:val="00E97BB1"/>
    <w:rsid w:val="00EA38E1"/>
    <w:rsid w:val="00EA58A5"/>
    <w:rsid w:val="00EA6D96"/>
    <w:rsid w:val="00EB4393"/>
    <w:rsid w:val="00EB48C6"/>
    <w:rsid w:val="00EB5007"/>
    <w:rsid w:val="00EB5ABB"/>
    <w:rsid w:val="00EB6700"/>
    <w:rsid w:val="00ED7447"/>
    <w:rsid w:val="00EE6475"/>
    <w:rsid w:val="00F05542"/>
    <w:rsid w:val="00F05F9A"/>
    <w:rsid w:val="00F12017"/>
    <w:rsid w:val="00F130A9"/>
    <w:rsid w:val="00F13D3B"/>
    <w:rsid w:val="00F1650B"/>
    <w:rsid w:val="00F1695E"/>
    <w:rsid w:val="00F16A2F"/>
    <w:rsid w:val="00F16F43"/>
    <w:rsid w:val="00F223F1"/>
    <w:rsid w:val="00F239C1"/>
    <w:rsid w:val="00F255AE"/>
    <w:rsid w:val="00F25CF0"/>
    <w:rsid w:val="00F32016"/>
    <w:rsid w:val="00F3221B"/>
    <w:rsid w:val="00F335DA"/>
    <w:rsid w:val="00F379D8"/>
    <w:rsid w:val="00F44665"/>
    <w:rsid w:val="00F64235"/>
    <w:rsid w:val="00F6509D"/>
    <w:rsid w:val="00F65B9D"/>
    <w:rsid w:val="00F70CB0"/>
    <w:rsid w:val="00F82E5A"/>
    <w:rsid w:val="00F83992"/>
    <w:rsid w:val="00F96308"/>
    <w:rsid w:val="00F97D08"/>
    <w:rsid w:val="00FA0ACA"/>
    <w:rsid w:val="00FA395B"/>
    <w:rsid w:val="00FA4840"/>
    <w:rsid w:val="00FB2D8D"/>
    <w:rsid w:val="00FB45CE"/>
    <w:rsid w:val="00FD5A06"/>
    <w:rsid w:val="00FF5A46"/>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9119A"/>
  <w15:docId w15:val="{3E8F3A00-7846-49CB-A3B7-83C79538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2"/>
        <w:szCs w:val="22"/>
        <w:lang w:val="en-US" w:eastAsia="en-US" w:bidi="ar-SA"/>
      </w:rPr>
    </w:rPrDefault>
    <w:pPrDefault>
      <w:pPr>
        <w:keepLines/>
        <w:tabs>
          <w:tab w:val="left" w:pos="851"/>
          <w:tab w:val="left" w:pos="1701"/>
          <w:tab w:val="left" w:pos="2552"/>
          <w:tab w:val="left" w:pos="3402"/>
          <w:tab w:val="left" w:pos="4253"/>
          <w:tab w:val="left" w:pos="5103"/>
          <w:tab w:val="left" w:pos="5954"/>
          <w:tab w:val="left" w:pos="6804"/>
          <w:tab w:val="left" w:pos="7655"/>
        </w:tabs>
        <w:ind w:left="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A4840"/>
  </w:style>
  <w:style w:type="paragraph" w:styleId="Heading1">
    <w:name w:val="heading 1"/>
    <w:basedOn w:val="Normal"/>
    <w:next w:val="Normal"/>
    <w:pPr>
      <w:keepNext/>
      <w:spacing w:before="240" w:after="60"/>
      <w:ind w:left="0"/>
      <w:contextualSpacing/>
      <w:jc w:val="both"/>
      <w:outlineLvl w:val="0"/>
    </w:pPr>
    <w:rPr>
      <w:rFonts w:ascii="Calibri" w:eastAsia="Calibri" w:hAnsi="Calibri" w:cs="Calibri"/>
      <w:b/>
      <w:color w:val="000080"/>
      <w:sz w:val="28"/>
      <w:szCs w:val="28"/>
      <w:u w:val="single"/>
    </w:rPr>
  </w:style>
  <w:style w:type="paragraph" w:styleId="Heading2">
    <w:name w:val="heading 2"/>
    <w:basedOn w:val="Normal"/>
    <w:next w:val="Normal"/>
    <w:pPr>
      <w:keepNext/>
      <w:spacing w:before="360" w:after="80"/>
      <w:contextualSpacing/>
      <w:outlineLvl w:val="1"/>
    </w:pPr>
    <w:rPr>
      <w:b/>
      <w:sz w:val="36"/>
      <w:szCs w:val="36"/>
    </w:rPr>
  </w:style>
  <w:style w:type="paragraph" w:styleId="Heading3">
    <w:name w:val="heading 3"/>
    <w:basedOn w:val="Normal"/>
    <w:next w:val="Normal"/>
    <w:pPr>
      <w:keepNext/>
      <w:spacing w:before="280" w:after="80"/>
      <w:contextualSpacing/>
      <w:outlineLvl w:val="2"/>
    </w:pPr>
    <w:rPr>
      <w:b/>
      <w:sz w:val="28"/>
      <w:szCs w:val="28"/>
    </w:rPr>
  </w:style>
  <w:style w:type="paragraph" w:styleId="Heading4">
    <w:name w:val="heading 4"/>
    <w:basedOn w:val="Normal"/>
    <w:next w:val="Normal"/>
    <w:pPr>
      <w:keepNext/>
      <w:spacing w:after="240"/>
      <w:ind w:hanging="425"/>
      <w:outlineLvl w:val="3"/>
    </w:pPr>
    <w:rPr>
      <w:b/>
      <w:i/>
      <w:sz w:val="24"/>
      <w:szCs w:val="24"/>
    </w:rPr>
  </w:style>
  <w:style w:type="paragraph" w:styleId="Heading5">
    <w:name w:val="heading 5"/>
    <w:basedOn w:val="Normal"/>
    <w:next w:val="Normal"/>
    <w:pPr>
      <w:keepNext/>
      <w:spacing w:before="240" w:after="60"/>
      <w:ind w:hanging="425"/>
      <w:outlineLvl w:val="4"/>
    </w:pPr>
    <w:rPr>
      <w:b/>
    </w:rPr>
  </w:style>
  <w:style w:type="paragraph" w:styleId="Heading6">
    <w:name w:val="heading 6"/>
    <w:basedOn w:val="Normal"/>
    <w:next w:val="Normal"/>
    <w:pPr>
      <w:keepNext/>
      <w:spacing w:before="240" w:after="60"/>
      <w:ind w:hanging="708"/>
      <w:outlineLvl w:val="5"/>
    </w:pPr>
    <w:rPr>
      <w:rFonts w:ascii="Arial" w:eastAsia="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240" w:after="60"/>
      <w:jc w:val="center"/>
    </w:pPr>
    <w:rPr>
      <w:rFonts w:ascii="Cambria" w:eastAsia="Cambria" w:hAnsi="Cambria" w:cs="Cambria"/>
      <w:b/>
      <w:sz w:val="32"/>
      <w:szCs w:val="32"/>
    </w:rPr>
  </w:style>
  <w:style w:type="paragraph" w:styleId="Subtitle">
    <w:name w:val="Subtitle"/>
    <w:basedOn w:val="Normal"/>
    <w:next w:val="Normal"/>
    <w:pPr>
      <w:keepNext/>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F44665"/>
    <w:pPr>
      <w:tabs>
        <w:tab w:val="clear" w:pos="851"/>
        <w:tab w:val="clear" w:pos="1701"/>
        <w:tab w:val="clear" w:pos="2552"/>
        <w:tab w:val="clear" w:pos="3402"/>
        <w:tab w:val="clear" w:pos="4253"/>
        <w:tab w:val="clear" w:pos="5103"/>
        <w:tab w:val="clear" w:pos="5954"/>
        <w:tab w:val="clear" w:pos="6804"/>
        <w:tab w:val="clear" w:pos="7655"/>
        <w:tab w:val="center" w:pos="4680"/>
        <w:tab w:val="right" w:pos="9360"/>
      </w:tabs>
    </w:pPr>
  </w:style>
  <w:style w:type="character" w:customStyle="1" w:styleId="HeaderChar">
    <w:name w:val="Header Char"/>
    <w:basedOn w:val="DefaultParagraphFont"/>
    <w:link w:val="Header"/>
    <w:uiPriority w:val="99"/>
    <w:rsid w:val="00F44665"/>
  </w:style>
  <w:style w:type="paragraph" w:styleId="Footer">
    <w:name w:val="footer"/>
    <w:basedOn w:val="Normal"/>
    <w:link w:val="FooterChar"/>
    <w:uiPriority w:val="99"/>
    <w:unhideWhenUsed/>
    <w:rsid w:val="00F44665"/>
    <w:pPr>
      <w:tabs>
        <w:tab w:val="clear" w:pos="851"/>
        <w:tab w:val="clear" w:pos="1701"/>
        <w:tab w:val="clear" w:pos="2552"/>
        <w:tab w:val="clear" w:pos="3402"/>
        <w:tab w:val="clear" w:pos="4253"/>
        <w:tab w:val="clear" w:pos="5103"/>
        <w:tab w:val="clear" w:pos="5954"/>
        <w:tab w:val="clear" w:pos="6804"/>
        <w:tab w:val="clear" w:pos="7655"/>
        <w:tab w:val="center" w:pos="4680"/>
        <w:tab w:val="right" w:pos="9360"/>
      </w:tabs>
    </w:pPr>
  </w:style>
  <w:style w:type="character" w:customStyle="1" w:styleId="FooterChar">
    <w:name w:val="Footer Char"/>
    <w:basedOn w:val="DefaultParagraphFont"/>
    <w:link w:val="Footer"/>
    <w:uiPriority w:val="99"/>
    <w:rsid w:val="00F44665"/>
  </w:style>
  <w:style w:type="character" w:styleId="CommentReference">
    <w:name w:val="annotation reference"/>
    <w:basedOn w:val="DefaultParagraphFont"/>
    <w:uiPriority w:val="99"/>
    <w:semiHidden/>
    <w:unhideWhenUsed/>
    <w:rsid w:val="004B43D0"/>
    <w:rPr>
      <w:sz w:val="16"/>
      <w:szCs w:val="16"/>
    </w:rPr>
  </w:style>
  <w:style w:type="paragraph" w:styleId="CommentText">
    <w:name w:val="annotation text"/>
    <w:basedOn w:val="Normal"/>
    <w:link w:val="CommentTextChar"/>
    <w:uiPriority w:val="99"/>
    <w:unhideWhenUsed/>
    <w:rsid w:val="004B43D0"/>
    <w:rPr>
      <w:sz w:val="20"/>
      <w:szCs w:val="20"/>
    </w:rPr>
  </w:style>
  <w:style w:type="character" w:customStyle="1" w:styleId="CommentTextChar">
    <w:name w:val="Comment Text Char"/>
    <w:basedOn w:val="DefaultParagraphFont"/>
    <w:link w:val="CommentText"/>
    <w:uiPriority w:val="99"/>
    <w:rsid w:val="004B43D0"/>
    <w:rPr>
      <w:sz w:val="20"/>
      <w:szCs w:val="20"/>
    </w:rPr>
  </w:style>
  <w:style w:type="paragraph" w:styleId="CommentSubject">
    <w:name w:val="annotation subject"/>
    <w:basedOn w:val="CommentText"/>
    <w:next w:val="CommentText"/>
    <w:link w:val="CommentSubjectChar"/>
    <w:uiPriority w:val="99"/>
    <w:semiHidden/>
    <w:unhideWhenUsed/>
    <w:rsid w:val="004B43D0"/>
    <w:rPr>
      <w:b/>
      <w:bCs/>
    </w:rPr>
  </w:style>
  <w:style w:type="character" w:customStyle="1" w:styleId="CommentSubjectChar">
    <w:name w:val="Comment Subject Char"/>
    <w:basedOn w:val="CommentTextChar"/>
    <w:link w:val="CommentSubject"/>
    <w:uiPriority w:val="99"/>
    <w:semiHidden/>
    <w:rsid w:val="004B43D0"/>
    <w:rPr>
      <w:b/>
      <w:bCs/>
      <w:sz w:val="20"/>
      <w:szCs w:val="20"/>
    </w:rPr>
  </w:style>
  <w:style w:type="paragraph" w:styleId="BalloonText">
    <w:name w:val="Balloon Text"/>
    <w:basedOn w:val="Normal"/>
    <w:link w:val="BalloonTextChar"/>
    <w:uiPriority w:val="99"/>
    <w:semiHidden/>
    <w:unhideWhenUsed/>
    <w:rsid w:val="004B4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3D0"/>
    <w:rPr>
      <w:rFonts w:ascii="Segoe UI" w:hAnsi="Segoe UI" w:cs="Segoe UI"/>
      <w:sz w:val="18"/>
      <w:szCs w:val="18"/>
    </w:rPr>
  </w:style>
  <w:style w:type="character" w:styleId="Hyperlink">
    <w:name w:val="Hyperlink"/>
    <w:basedOn w:val="DefaultParagraphFont"/>
    <w:uiPriority w:val="99"/>
    <w:unhideWhenUsed/>
    <w:rsid w:val="00056139"/>
    <w:rPr>
      <w:color w:val="0563C1" w:themeColor="hyperlink"/>
      <w:u w:val="single"/>
    </w:rPr>
  </w:style>
  <w:style w:type="character" w:customStyle="1" w:styleId="UnresolvedMention1">
    <w:name w:val="Unresolved Mention1"/>
    <w:basedOn w:val="DefaultParagraphFont"/>
    <w:uiPriority w:val="99"/>
    <w:semiHidden/>
    <w:unhideWhenUsed/>
    <w:rsid w:val="00056139"/>
    <w:rPr>
      <w:color w:val="808080"/>
      <w:shd w:val="clear" w:color="auto" w:fill="E6E6E6"/>
    </w:rPr>
  </w:style>
  <w:style w:type="paragraph" w:styleId="ListParagraph">
    <w:name w:val="List Paragraph"/>
    <w:basedOn w:val="Normal"/>
    <w:uiPriority w:val="34"/>
    <w:qFormat/>
    <w:rsid w:val="00445141"/>
    <w:pPr>
      <w:keepLines w:val="0"/>
      <w:tabs>
        <w:tab w:val="clear" w:pos="851"/>
        <w:tab w:val="clear" w:pos="1701"/>
        <w:tab w:val="clear" w:pos="2552"/>
        <w:tab w:val="clear" w:pos="3402"/>
        <w:tab w:val="clear" w:pos="4253"/>
        <w:tab w:val="clear" w:pos="5103"/>
        <w:tab w:val="clear" w:pos="5954"/>
        <w:tab w:val="clear" w:pos="6804"/>
        <w:tab w:val="clear" w:pos="7655"/>
      </w:tabs>
      <w:spacing w:after="160" w:line="259" w:lineRule="auto"/>
      <w:ind w:left="720"/>
      <w:contextualSpacing/>
    </w:pPr>
    <w:rPr>
      <w:rFonts w:asciiTheme="minorHAnsi" w:eastAsiaTheme="minorHAnsi" w:hAnsiTheme="minorHAnsi" w:cstheme="minorBidi"/>
      <w:color w:val="auto"/>
    </w:rPr>
  </w:style>
  <w:style w:type="table" w:styleId="TableGrid">
    <w:name w:val="Table Grid"/>
    <w:basedOn w:val="TableNormal"/>
    <w:uiPriority w:val="39"/>
    <w:rsid w:val="00445141"/>
    <w:pPr>
      <w:keepLines w:val="0"/>
      <w:tabs>
        <w:tab w:val="clear" w:pos="851"/>
        <w:tab w:val="clear" w:pos="1701"/>
        <w:tab w:val="clear" w:pos="2552"/>
        <w:tab w:val="clear" w:pos="3402"/>
        <w:tab w:val="clear" w:pos="4253"/>
        <w:tab w:val="clear" w:pos="5103"/>
        <w:tab w:val="clear" w:pos="5954"/>
        <w:tab w:val="clear" w:pos="6804"/>
        <w:tab w:val="clear" w:pos="7655"/>
      </w:tabs>
      <w:ind w:left="0"/>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867840"/>
    <w:pPr>
      <w:keepLines w:val="0"/>
      <w:tabs>
        <w:tab w:val="clear" w:pos="851"/>
        <w:tab w:val="clear" w:pos="1701"/>
        <w:tab w:val="clear" w:pos="2552"/>
        <w:tab w:val="clear" w:pos="3402"/>
        <w:tab w:val="clear" w:pos="4253"/>
        <w:tab w:val="clear" w:pos="5103"/>
        <w:tab w:val="clear" w:pos="5954"/>
        <w:tab w:val="clear" w:pos="6804"/>
        <w:tab w:val="clear" w:pos="7655"/>
      </w:tabs>
      <w:ind w:left="0"/>
    </w:pPr>
    <w:rPr>
      <w:rFonts w:ascii="Arial" w:eastAsia="Arial" w:hAnsi="Arial" w:cs="Arial"/>
      <w:color w:val="auto"/>
      <w:lang w:val="e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UnresolvedMention">
    <w:name w:val="Unresolved Mention"/>
    <w:basedOn w:val="DefaultParagraphFont"/>
    <w:uiPriority w:val="99"/>
    <w:semiHidden/>
    <w:unhideWhenUsed/>
    <w:rsid w:val="00BF0FFB"/>
    <w:rPr>
      <w:color w:val="605E5C"/>
      <w:shd w:val="clear" w:color="auto" w:fill="E1DFDD"/>
    </w:rPr>
  </w:style>
  <w:style w:type="paragraph" w:styleId="Caption">
    <w:name w:val="caption"/>
    <w:basedOn w:val="Normal"/>
    <w:next w:val="Normal"/>
    <w:uiPriority w:val="35"/>
    <w:unhideWhenUsed/>
    <w:qFormat/>
    <w:rsid w:val="00181770"/>
    <w:pPr>
      <w:keepLines w:val="0"/>
      <w:tabs>
        <w:tab w:val="clear" w:pos="851"/>
        <w:tab w:val="clear" w:pos="1701"/>
        <w:tab w:val="clear" w:pos="2552"/>
        <w:tab w:val="clear" w:pos="3402"/>
        <w:tab w:val="clear" w:pos="4253"/>
        <w:tab w:val="clear" w:pos="5103"/>
        <w:tab w:val="clear" w:pos="5954"/>
        <w:tab w:val="clear" w:pos="6804"/>
        <w:tab w:val="clear" w:pos="7655"/>
      </w:tabs>
      <w:spacing w:after="200"/>
      <w:ind w:left="0"/>
    </w:pPr>
    <w:rPr>
      <w:rFonts w:asciiTheme="minorHAnsi" w:hAnsiTheme="minorHAnsi"/>
      <w:i/>
      <w:iCs/>
      <w:color w:val="44546A" w:themeColor="text2"/>
      <w:sz w:val="18"/>
      <w:szCs w:val="18"/>
    </w:rPr>
  </w:style>
  <w:style w:type="character" w:styleId="FollowedHyperlink">
    <w:name w:val="FollowedHyperlink"/>
    <w:basedOn w:val="DefaultParagraphFont"/>
    <w:uiPriority w:val="99"/>
    <w:semiHidden/>
    <w:unhideWhenUsed/>
    <w:rsid w:val="0041310C"/>
    <w:rPr>
      <w:color w:val="954F72" w:themeColor="followedHyperlink"/>
      <w:u w:val="single"/>
    </w:rPr>
  </w:style>
  <w:style w:type="paragraph" w:styleId="Revision">
    <w:name w:val="Revision"/>
    <w:hidden/>
    <w:uiPriority w:val="99"/>
    <w:semiHidden/>
    <w:rsid w:val="008B00A2"/>
    <w:pPr>
      <w:keepLines w:val="0"/>
      <w:tabs>
        <w:tab w:val="clear" w:pos="851"/>
        <w:tab w:val="clear" w:pos="1701"/>
        <w:tab w:val="clear" w:pos="2552"/>
        <w:tab w:val="clear" w:pos="3402"/>
        <w:tab w:val="clear" w:pos="4253"/>
        <w:tab w:val="clear" w:pos="5103"/>
        <w:tab w:val="clear" w:pos="5954"/>
        <w:tab w:val="clear" w:pos="6804"/>
        <w:tab w:val="clear" w:pos="7655"/>
      </w:tabs>
      <w:ind w:left="0"/>
    </w:pPr>
  </w:style>
  <w:style w:type="table" w:customStyle="1" w:styleId="TableGrid1">
    <w:name w:val="Table Grid1"/>
    <w:basedOn w:val="TableNormal"/>
    <w:next w:val="TableGrid"/>
    <w:uiPriority w:val="39"/>
    <w:rsid w:val="007613CB"/>
    <w:pPr>
      <w:keepLines w:val="0"/>
      <w:tabs>
        <w:tab w:val="clear" w:pos="851"/>
        <w:tab w:val="clear" w:pos="1701"/>
        <w:tab w:val="clear" w:pos="2552"/>
        <w:tab w:val="clear" w:pos="3402"/>
        <w:tab w:val="clear" w:pos="4253"/>
        <w:tab w:val="clear" w:pos="5103"/>
        <w:tab w:val="clear" w:pos="5954"/>
        <w:tab w:val="clear" w:pos="6804"/>
        <w:tab w:val="clear" w:pos="7655"/>
      </w:tabs>
      <w:ind w:left="0"/>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071835">
      <w:bodyDiv w:val="1"/>
      <w:marLeft w:val="0"/>
      <w:marRight w:val="0"/>
      <w:marTop w:val="0"/>
      <w:marBottom w:val="0"/>
      <w:divBdr>
        <w:top w:val="none" w:sz="0" w:space="0" w:color="auto"/>
        <w:left w:val="none" w:sz="0" w:space="0" w:color="auto"/>
        <w:bottom w:val="none" w:sz="0" w:space="0" w:color="auto"/>
        <w:right w:val="none" w:sz="0" w:space="0" w:color="auto"/>
      </w:divBdr>
    </w:div>
    <w:div w:id="1833838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inda.steltjes@co.thurston.w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j/891387003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homas.webster@co.thurston.wa.us" TargetMode="External"/><Relationship Id="rId4" Type="http://schemas.openxmlformats.org/officeDocument/2006/relationships/settings" Target="settings.xml"/><Relationship Id="rId9" Type="http://schemas.openxmlformats.org/officeDocument/2006/relationships/hyperlink" Target="mailto:Thomas.webster@co.thurston.wa.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8986C-D3A7-4032-87BC-A894F718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dc:creator>
  <cp:lastModifiedBy>Alex Persse</cp:lastModifiedBy>
  <cp:revision>5</cp:revision>
  <cp:lastPrinted>2024-02-15T20:59:00Z</cp:lastPrinted>
  <dcterms:created xsi:type="dcterms:W3CDTF">2024-02-21T17:37:00Z</dcterms:created>
  <dcterms:modified xsi:type="dcterms:W3CDTF">2024-02-21T21:06:00Z</dcterms:modified>
</cp:coreProperties>
</file>